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1A4209" w14:textId="77777777" w:rsidR="00F0320F" w:rsidRDefault="00124780">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Interfacial-Redox-Induced Tuning of Superconductivity in YBa</w:t>
      </w:r>
      <w:r>
        <w:rPr>
          <w:rFonts w:ascii="Times New Roman" w:eastAsia="Times New Roman" w:hAnsi="Times New Roman" w:cs="Times New Roman"/>
          <w:b/>
          <w:bCs/>
          <w:color w:val="000000"/>
          <w:vertAlign w:val="subscript"/>
        </w:rPr>
        <w:t>2</w:t>
      </w:r>
      <w:r>
        <w:rPr>
          <w:rFonts w:ascii="Times New Roman" w:eastAsia="Times New Roman" w:hAnsi="Times New Roman" w:cs="Times New Roman"/>
          <w:b/>
          <w:bCs/>
          <w:color w:val="000000"/>
        </w:rPr>
        <w:t>Cu</w:t>
      </w:r>
      <w:r>
        <w:rPr>
          <w:rFonts w:ascii="Times New Roman" w:eastAsia="Times New Roman" w:hAnsi="Times New Roman" w:cs="Times New Roman"/>
          <w:b/>
          <w:bCs/>
          <w:color w:val="000000"/>
          <w:vertAlign w:val="subscript"/>
        </w:rPr>
        <w:t>3</w:t>
      </w:r>
      <w:r>
        <w:rPr>
          <w:rFonts w:ascii="Times New Roman" w:eastAsia="Times New Roman" w:hAnsi="Times New Roman" w:cs="Times New Roman"/>
          <w:b/>
          <w:bCs/>
          <w:color w:val="000000"/>
        </w:rPr>
        <w:t>O</w:t>
      </w:r>
      <w:r>
        <w:rPr>
          <w:rFonts w:ascii="Times New Roman" w:eastAsia="Times New Roman" w:hAnsi="Times New Roman" w:cs="Times New Roman"/>
          <w:b/>
          <w:bCs/>
          <w:color w:val="000000"/>
          <w:vertAlign w:val="subscript"/>
        </w:rPr>
        <w:t>7-δ</w:t>
      </w:r>
    </w:p>
    <w:p w14:paraId="7F645C29" w14:textId="77777777" w:rsidR="00F0320F" w:rsidRDefault="00F0320F">
      <w:pPr>
        <w:spacing w:after="0" w:line="240" w:lineRule="auto"/>
        <w:rPr>
          <w:rFonts w:ascii="Times New Roman" w:eastAsia="Times New Roman" w:hAnsi="Times New Roman" w:cs="Times New Roman"/>
        </w:rPr>
      </w:pPr>
    </w:p>
    <w:p w14:paraId="48308BB4" w14:textId="77777777" w:rsidR="00F0320F" w:rsidRDefault="00124780">
      <w:pPr>
        <w:spacing w:line="480" w:lineRule="auto"/>
        <w:jc w:val="center"/>
        <w:rPr>
          <w:rFonts w:ascii="Times New Roman" w:eastAsia="Times New Roman" w:hAnsi="Times New Roman" w:cs="Times New Roman"/>
        </w:rPr>
      </w:pPr>
      <w:r>
        <w:rPr>
          <w:rFonts w:ascii="Times New Roman" w:eastAsia="Times New Roman" w:hAnsi="Times New Roman" w:cs="Times New Roman"/>
          <w:color w:val="000000"/>
        </w:rPr>
        <w:t>Peyton Murray</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Dustin Gilbert</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Alexander J. Grutter</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Brian J. Kirby</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David Hernandez-Maldonado</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Maria Varela</w:t>
      </w:r>
      <w:r>
        <w:rPr>
          <w:rFonts w:ascii="Times New Roman" w:eastAsia="Times New Roman" w:hAnsi="Times New Roman" w:cs="Times New Roman"/>
          <w:color w:val="000000"/>
          <w:vertAlign w:val="superscript"/>
        </w:rPr>
        <w:t>3</w:t>
      </w:r>
      <w:r>
        <w:rPr>
          <w:rFonts w:ascii="Times New Roman" w:eastAsia="Times New Roman" w:hAnsi="Times New Roman" w:cs="Times New Roman"/>
          <w:color w:val="000000"/>
        </w:rPr>
        <w:t>, Zachary E. Brubaker</w:t>
      </w:r>
      <w:r>
        <w:rPr>
          <w:rFonts w:ascii="Times New Roman" w:eastAsia="Times New Roman" w:hAnsi="Times New Roman" w:cs="Times New Roman"/>
          <w:color w:val="000000"/>
          <w:vertAlign w:val="superscript"/>
        </w:rPr>
        <w:t>1,4</w:t>
      </w:r>
      <w:r>
        <w:rPr>
          <w:rFonts w:ascii="Times New Roman" w:eastAsia="Times New Roman" w:hAnsi="Times New Roman" w:cs="Times New Roman"/>
          <w:color w:val="000000"/>
        </w:rPr>
        <w:t>, Rajesh V. Chopdekar</w:t>
      </w:r>
      <w:r>
        <w:rPr>
          <w:rFonts w:ascii="Times New Roman" w:eastAsia="Times New Roman" w:hAnsi="Times New Roman" w:cs="Times New Roman"/>
          <w:color w:val="000000"/>
          <w:vertAlign w:val="superscript"/>
        </w:rPr>
        <w:t>5,6</w:t>
      </w:r>
      <w:r>
        <w:rPr>
          <w:rFonts w:ascii="Times New Roman" w:eastAsia="Times New Roman" w:hAnsi="Times New Roman" w:cs="Times New Roman"/>
          <w:color w:val="000000"/>
        </w:rPr>
        <w:t>, Valentin Taufour</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Rena Zieve</w:t>
      </w:r>
      <w:r>
        <w:rPr>
          <w:rFonts w:ascii="Times New Roman" w:eastAsia="Times New Roman" w:hAnsi="Times New Roman" w:cs="Times New Roman"/>
          <w:color w:val="000000"/>
          <w:vertAlign w:val="superscript"/>
        </w:rPr>
        <w:t>1</w:t>
      </w:r>
      <w:r>
        <w:rPr>
          <w:rFonts w:ascii="Times New Roman" w:eastAsia="Times New Roman" w:hAnsi="Times New Roman" w:cs="Times New Roman"/>
          <w:color w:val="000000"/>
        </w:rPr>
        <w:t>, Jason R. Jeffries</w:t>
      </w:r>
      <w:r>
        <w:rPr>
          <w:rFonts w:ascii="Times New Roman" w:eastAsia="Times New Roman" w:hAnsi="Times New Roman" w:cs="Times New Roman"/>
          <w:color w:val="000000"/>
          <w:vertAlign w:val="superscript"/>
        </w:rPr>
        <w:t>4</w:t>
      </w:r>
      <w:r>
        <w:rPr>
          <w:rFonts w:ascii="Times New Roman" w:eastAsia="Times New Roman" w:hAnsi="Times New Roman" w:cs="Times New Roman"/>
          <w:color w:val="000000"/>
        </w:rPr>
        <w:t>, Elke Arenholz</w:t>
      </w:r>
      <w:r>
        <w:rPr>
          <w:rFonts w:ascii="Times New Roman" w:eastAsia="Times New Roman" w:hAnsi="Times New Roman" w:cs="Times New Roman"/>
          <w:color w:val="000000"/>
          <w:vertAlign w:val="superscript"/>
        </w:rPr>
        <w:t>6</w:t>
      </w:r>
      <w:r>
        <w:rPr>
          <w:rFonts w:ascii="Times New Roman" w:eastAsia="Times New Roman" w:hAnsi="Times New Roman" w:cs="Times New Roman"/>
          <w:color w:val="000000"/>
        </w:rPr>
        <w:t>, Yayoi Takamura</w:t>
      </w:r>
      <w:r>
        <w:rPr>
          <w:rFonts w:ascii="Times New Roman" w:eastAsia="Times New Roman" w:hAnsi="Times New Roman" w:cs="Times New Roman"/>
          <w:color w:val="000000"/>
          <w:vertAlign w:val="superscript"/>
        </w:rPr>
        <w:t>5</w:t>
      </w:r>
      <w:r>
        <w:rPr>
          <w:rFonts w:ascii="Times New Roman" w:eastAsia="Times New Roman" w:hAnsi="Times New Roman" w:cs="Times New Roman"/>
          <w:color w:val="000000"/>
        </w:rPr>
        <w:t>, Julie Borchers</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Kai Liu</w:t>
      </w:r>
      <w:r>
        <w:rPr>
          <w:rFonts w:ascii="Times New Roman" w:eastAsia="Times New Roman" w:hAnsi="Times New Roman" w:cs="Times New Roman"/>
          <w:color w:val="000000"/>
          <w:vertAlign w:val="superscript"/>
        </w:rPr>
        <w:t xml:space="preserve">1,7 </w:t>
      </w:r>
    </w:p>
    <w:p w14:paraId="096C4725" w14:textId="77777777" w:rsidR="00F0320F" w:rsidRDefault="00F0320F">
      <w:pPr>
        <w:spacing w:after="0" w:line="240" w:lineRule="auto"/>
        <w:rPr>
          <w:rFonts w:ascii="Times New Roman" w:eastAsia="Times New Roman" w:hAnsi="Times New Roman" w:cs="Times New Roman"/>
        </w:rPr>
      </w:pPr>
    </w:p>
    <w:p w14:paraId="19F20640" w14:textId="77777777" w:rsidR="00F0320F" w:rsidRDefault="00124780">
      <w:pPr>
        <w:spacing w:after="0" w:line="480" w:lineRule="auto"/>
        <w:jc w:val="center"/>
        <w:rPr>
          <w:rFonts w:ascii="Times New Roman" w:eastAsia="Times New Roman" w:hAnsi="Times New Roman" w:cs="Times New Roman"/>
          <w:i/>
          <w:iCs/>
          <w:color w:val="000000"/>
          <w:vertAlign w:val="superscript"/>
        </w:rPr>
      </w:pPr>
      <w:r>
        <w:rPr>
          <w:rFonts w:ascii="Times New Roman" w:eastAsia="Times New Roman" w:hAnsi="Times New Roman" w:cs="Times New Roman"/>
          <w:i/>
          <w:iCs/>
          <w:color w:val="000000"/>
          <w:vertAlign w:val="superscript"/>
        </w:rPr>
        <w:t>1</w:t>
      </w:r>
      <w:r>
        <w:rPr>
          <w:rFonts w:ascii="Times New Roman" w:eastAsia="Times New Roman" w:hAnsi="Times New Roman" w:cs="Times New Roman"/>
          <w:i/>
          <w:iCs/>
          <w:color w:val="000000"/>
        </w:rPr>
        <w:t>Physics Department, University of California, Davis, CA 95616</w:t>
      </w:r>
    </w:p>
    <w:p w14:paraId="74E67461"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2</w:t>
      </w:r>
      <w:r>
        <w:rPr>
          <w:rFonts w:ascii="Times New Roman" w:eastAsia="Times New Roman" w:hAnsi="Times New Roman" w:cs="Times New Roman"/>
          <w:i/>
          <w:iCs/>
          <w:color w:val="000000"/>
        </w:rPr>
        <w:t>NIST Center for Neutron Research, National Institute of Standards and Technology, Gaithersburg, MD 20899</w:t>
      </w:r>
    </w:p>
    <w:p w14:paraId="480B90BE"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3</w:t>
      </w:r>
      <w:r>
        <w:rPr>
          <w:rFonts w:ascii="Times New Roman" w:eastAsia="Times New Roman" w:hAnsi="Times New Roman" w:cs="Times New Roman"/>
          <w:i/>
          <w:iCs/>
          <w:color w:val="000000"/>
        </w:rPr>
        <w:t xml:space="preserve">Universidad </w:t>
      </w:r>
      <w:proofErr w:type="spellStart"/>
      <w:r>
        <w:rPr>
          <w:rFonts w:ascii="Times New Roman" w:eastAsia="Times New Roman" w:hAnsi="Times New Roman" w:cs="Times New Roman"/>
          <w:i/>
          <w:iCs/>
          <w:color w:val="000000"/>
        </w:rPr>
        <w:t>Complutense</w:t>
      </w:r>
      <w:proofErr w:type="spellEnd"/>
      <w:r>
        <w:rPr>
          <w:rFonts w:ascii="Times New Roman" w:eastAsia="Times New Roman" w:hAnsi="Times New Roman" w:cs="Times New Roman"/>
          <w:i/>
          <w:iCs/>
          <w:color w:val="000000"/>
        </w:rPr>
        <w:t xml:space="preserve"> de Madrid, Madrid 28040, Spain</w:t>
      </w:r>
    </w:p>
    <w:p w14:paraId="7EBCAB40" w14:textId="08BAFFCB" w:rsidR="00F0320F" w:rsidRDefault="00124780">
      <w:pPr>
        <w:spacing w:after="0" w:line="480" w:lineRule="auto"/>
        <w:jc w:val="center"/>
        <w:rPr>
          <w:rFonts w:ascii="Times New Roman" w:eastAsia="Times New Roman" w:hAnsi="Times New Roman" w:cs="Times New Roman"/>
          <w:i/>
        </w:rPr>
      </w:pPr>
      <w:r>
        <w:rPr>
          <w:rFonts w:ascii="Times New Roman" w:eastAsia="Times New Roman" w:hAnsi="Times New Roman" w:cs="Times New Roman"/>
          <w:i/>
          <w:vertAlign w:val="superscript"/>
        </w:rPr>
        <w:t>4</w:t>
      </w:r>
      <w:r>
        <w:rPr>
          <w:rFonts w:ascii="Times New Roman" w:eastAsia="Times New Roman" w:hAnsi="Times New Roman" w:cs="Times New Roman"/>
          <w:i/>
        </w:rPr>
        <w:t xml:space="preserve">Physics Division, Lawrence Livermore National Laboratory, Livermore, CA </w:t>
      </w:r>
      <w:r>
        <w:rPr>
          <w:rFonts w:ascii="Times New Roman" w:hAnsi="Times New Roman" w:cs="Times New Roman"/>
          <w:i/>
          <w:shd w:val="clear" w:color="auto" w:fill="FFFFFF"/>
        </w:rPr>
        <w:t>94550</w:t>
      </w:r>
    </w:p>
    <w:p w14:paraId="2702BB79"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5</w:t>
      </w:r>
      <w:r>
        <w:rPr>
          <w:rFonts w:ascii="Times New Roman" w:eastAsia="Times New Roman" w:hAnsi="Times New Roman" w:cs="Times New Roman"/>
          <w:i/>
          <w:iCs/>
          <w:color w:val="000000"/>
        </w:rPr>
        <w:t>Department of Materials Science and Engineering, University of California, Davis, CA 95616</w:t>
      </w:r>
    </w:p>
    <w:p w14:paraId="2EDEE94D"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6</w:t>
      </w:r>
      <w:r>
        <w:rPr>
          <w:rFonts w:ascii="Times New Roman" w:eastAsia="Times New Roman" w:hAnsi="Times New Roman" w:cs="Times New Roman"/>
          <w:i/>
          <w:iCs/>
          <w:color w:val="000000"/>
        </w:rPr>
        <w:t>Advanced Light Source, Lawrence Berkeley National Laboratory, Berkeley, CA 94720</w:t>
      </w:r>
    </w:p>
    <w:p w14:paraId="38A8E85E" w14:textId="77777777" w:rsidR="00F0320F" w:rsidRDefault="0012478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vertAlign w:val="superscript"/>
        </w:rPr>
        <w:t>7</w:t>
      </w:r>
      <w:r>
        <w:rPr>
          <w:rFonts w:ascii="Times New Roman" w:eastAsia="Times New Roman" w:hAnsi="Times New Roman" w:cs="Times New Roman"/>
          <w:i/>
        </w:rPr>
        <w:t>Physics Department, Georgetown University, Washington, DC 20057</w:t>
      </w:r>
    </w:p>
    <w:p w14:paraId="42E73D3C" w14:textId="77777777" w:rsidR="00F0320F" w:rsidRDefault="00F0320F">
      <w:pPr>
        <w:spacing w:after="0" w:line="240" w:lineRule="auto"/>
        <w:rPr>
          <w:rFonts w:ascii="Times New Roman" w:eastAsia="Times New Roman" w:hAnsi="Times New Roman" w:cs="Times New Roman"/>
        </w:rPr>
      </w:pPr>
    </w:p>
    <w:p w14:paraId="3C24ED88" w14:textId="77777777" w:rsidR="00F0320F" w:rsidRDefault="00124780">
      <w:pPr>
        <w:rPr>
          <w:rFonts w:ascii="Times New Roman" w:eastAsia="Times New Roman" w:hAnsi="Times New Roman" w:cs="Times New Roman"/>
          <w:color w:val="000000"/>
        </w:rPr>
      </w:pPr>
      <w:r>
        <w:br w:type="page"/>
      </w:r>
    </w:p>
    <w:p w14:paraId="1FB5A5BC" w14:textId="77777777" w:rsidR="00EF37B3" w:rsidRPr="004F0197" w:rsidRDefault="005A4256" w:rsidP="004F0197">
      <w:pPr>
        <w:spacing w:after="0" w:line="480" w:lineRule="auto"/>
        <w:jc w:val="center"/>
        <w:rPr>
          <w:rFonts w:ascii="Times New Roman" w:eastAsia="Times New Roman" w:hAnsi="Times New Roman" w:cs="Times New Roman"/>
          <w:b/>
          <w:color w:val="000000"/>
        </w:rPr>
      </w:pPr>
      <w:r w:rsidRPr="004F0197">
        <w:rPr>
          <w:rFonts w:ascii="Times New Roman" w:eastAsia="Times New Roman" w:hAnsi="Times New Roman" w:cs="Times New Roman"/>
          <w:b/>
          <w:color w:val="000000"/>
        </w:rPr>
        <w:lastRenderedPageBreak/>
        <w:t>Abstract</w:t>
      </w:r>
    </w:p>
    <w:p w14:paraId="39FC0F61" w14:textId="3ACB00F7" w:rsidR="005A4256" w:rsidRDefault="005C478E" w:rsidP="00AE0CFB">
      <w:pPr>
        <w:spacing w:after="0"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Novel approaches toward the modification of </w:t>
      </w:r>
      <w:r w:rsidR="00B547E7">
        <w:rPr>
          <w:rFonts w:ascii="Times New Roman" w:eastAsia="Times New Roman" w:hAnsi="Times New Roman" w:cs="Times New Roman"/>
          <w:color w:val="000000"/>
        </w:rPr>
        <w:t>ion distributions in the solid</w:t>
      </w:r>
      <w:r w:rsidR="001B122F">
        <w:rPr>
          <w:rFonts w:ascii="Times New Roman" w:eastAsia="Times New Roman" w:hAnsi="Times New Roman" w:cs="Times New Roman"/>
          <w:color w:val="000000"/>
        </w:rPr>
        <w:t>-</w:t>
      </w:r>
      <w:r w:rsidR="00B547E7">
        <w:rPr>
          <w:rFonts w:ascii="Times New Roman" w:eastAsia="Times New Roman" w:hAnsi="Times New Roman" w:cs="Times New Roman"/>
          <w:color w:val="000000"/>
        </w:rPr>
        <w:t>state</w:t>
      </w:r>
      <w:r w:rsidR="001B122F">
        <w:rPr>
          <w:rFonts w:ascii="Times New Roman" w:eastAsia="Times New Roman" w:hAnsi="Times New Roman" w:cs="Times New Roman"/>
          <w:color w:val="000000"/>
        </w:rPr>
        <w:t xml:space="preserve"> </w:t>
      </w:r>
      <w:r w:rsidR="00C568B7">
        <w:rPr>
          <w:rFonts w:ascii="Times New Roman" w:eastAsia="Times New Roman" w:hAnsi="Times New Roman" w:cs="Times New Roman"/>
          <w:color w:val="000000"/>
        </w:rPr>
        <w:t>offer</w:t>
      </w:r>
      <w:r w:rsidR="00EF37B3">
        <w:rPr>
          <w:rFonts w:ascii="Times New Roman" w:eastAsia="Times New Roman" w:hAnsi="Times New Roman" w:cs="Times New Roman"/>
          <w:color w:val="000000"/>
        </w:rPr>
        <w:t xml:space="preserve"> unprecedented control over </w:t>
      </w:r>
      <w:r w:rsidR="00C40627">
        <w:rPr>
          <w:rFonts w:ascii="Times New Roman" w:eastAsia="Times New Roman" w:hAnsi="Times New Roman" w:cs="Times New Roman"/>
          <w:color w:val="000000"/>
        </w:rPr>
        <w:t>material</w:t>
      </w:r>
      <w:r w:rsidR="00EF37B3">
        <w:rPr>
          <w:rFonts w:ascii="Times New Roman" w:eastAsia="Times New Roman" w:hAnsi="Times New Roman" w:cs="Times New Roman"/>
          <w:color w:val="000000"/>
        </w:rPr>
        <w:t xml:space="preserve"> properties, enabling the development of </w:t>
      </w:r>
      <w:r w:rsidR="00E7689C">
        <w:rPr>
          <w:rFonts w:ascii="Times New Roman" w:eastAsia="Times New Roman" w:hAnsi="Times New Roman" w:cs="Times New Roman"/>
          <w:color w:val="000000"/>
        </w:rPr>
        <w:t>materials with multiple functionalities</w:t>
      </w:r>
      <w:r w:rsidR="00EF37B3">
        <w:rPr>
          <w:rFonts w:ascii="Times New Roman" w:eastAsia="Times New Roman" w:hAnsi="Times New Roman" w:cs="Times New Roman"/>
          <w:color w:val="000000"/>
        </w:rPr>
        <w:t xml:space="preserve">. </w:t>
      </w:r>
      <w:r w:rsidR="005A4256">
        <w:rPr>
          <w:rFonts w:ascii="Times New Roman" w:eastAsia="Times New Roman" w:hAnsi="Times New Roman" w:cs="Times New Roman"/>
          <w:color w:val="000000"/>
        </w:rPr>
        <w:t>For example, recent works have demonstrated control over the Cu-site valence and doping level in cuprate thin films using ionic liquid gatin</w:t>
      </w:r>
      <w:r w:rsidR="001B122F">
        <w:rPr>
          <w:rFonts w:ascii="Times New Roman" w:eastAsia="Times New Roman" w:hAnsi="Times New Roman" w:cs="Times New Roman"/>
          <w:color w:val="000000"/>
        </w:rPr>
        <w:t>g</w:t>
      </w:r>
      <w:r w:rsidR="005A4256">
        <w:rPr>
          <w:rFonts w:ascii="Times New Roman" w:eastAsia="Times New Roman" w:hAnsi="Times New Roman" w:cs="Times New Roman"/>
          <w:color w:val="000000"/>
        </w:rPr>
        <w:t xml:space="preserve">, enabling electrical control over the superconducting transition. Here we report a scalable approach towards doping level control in 100 nm thick films of optimally doped </w:t>
      </w:r>
      <w:r w:rsidR="005A4256" w:rsidRPr="005A4256">
        <w:rPr>
          <w:rFonts w:ascii="Times New Roman" w:eastAsia="Times New Roman" w:hAnsi="Times New Roman" w:cs="Times New Roman"/>
          <w:bCs/>
          <w:color w:val="000000"/>
        </w:rPr>
        <w:t>YBa</w:t>
      </w:r>
      <w:r w:rsidR="005A4256" w:rsidRPr="005A4256">
        <w:rPr>
          <w:rFonts w:ascii="Times New Roman" w:eastAsia="Times New Roman" w:hAnsi="Times New Roman" w:cs="Times New Roman"/>
          <w:bCs/>
          <w:color w:val="000000"/>
          <w:vertAlign w:val="subscript"/>
        </w:rPr>
        <w:t>2</w:t>
      </w:r>
      <w:r w:rsidR="005A4256" w:rsidRPr="005A4256">
        <w:rPr>
          <w:rFonts w:ascii="Times New Roman" w:eastAsia="Times New Roman" w:hAnsi="Times New Roman" w:cs="Times New Roman"/>
          <w:bCs/>
          <w:color w:val="000000"/>
        </w:rPr>
        <w:t>Cu</w:t>
      </w:r>
      <w:r w:rsidR="005A4256" w:rsidRPr="005A4256">
        <w:rPr>
          <w:rFonts w:ascii="Times New Roman" w:eastAsia="Times New Roman" w:hAnsi="Times New Roman" w:cs="Times New Roman"/>
          <w:bCs/>
          <w:color w:val="000000"/>
          <w:vertAlign w:val="subscript"/>
        </w:rPr>
        <w:t>3</w:t>
      </w:r>
      <w:r w:rsidR="005A4256" w:rsidRPr="005A4256">
        <w:rPr>
          <w:rFonts w:ascii="Times New Roman" w:eastAsia="Times New Roman" w:hAnsi="Times New Roman" w:cs="Times New Roman"/>
          <w:bCs/>
          <w:color w:val="000000"/>
        </w:rPr>
        <w:t>O</w:t>
      </w:r>
      <w:r w:rsidR="005A4256" w:rsidRPr="005A4256">
        <w:rPr>
          <w:rFonts w:ascii="Times New Roman" w:eastAsia="Times New Roman" w:hAnsi="Times New Roman" w:cs="Times New Roman"/>
          <w:bCs/>
          <w:color w:val="000000"/>
          <w:vertAlign w:val="subscript"/>
        </w:rPr>
        <w:t>7-δ</w:t>
      </w:r>
      <w:r w:rsidR="005A4256">
        <w:rPr>
          <w:rFonts w:ascii="Times New Roman" w:eastAsia="Times New Roman" w:hAnsi="Times New Roman" w:cs="Times New Roman"/>
          <w:bCs/>
          <w:color w:val="000000"/>
          <w:vertAlign w:val="subscript"/>
        </w:rPr>
        <w:t xml:space="preserve"> </w:t>
      </w:r>
      <w:r w:rsidR="005A4256">
        <w:rPr>
          <w:rFonts w:ascii="Times New Roman" w:eastAsia="Times New Roman" w:hAnsi="Times New Roman" w:cs="Times New Roman"/>
          <w:color w:val="000000"/>
        </w:rPr>
        <w:t xml:space="preserve">(YBCO). In our approach, a thin (3-20 nm thick) metallic Gd capping layer is sputter deposited onto epitaxial YBCO films. Due to the extremely high oxygen affinity of Gd, this capping layer initiates a solid-state redox reaction at the YBCO interface, removing oxygen from the YBCO. Remarkably, x-ray diffraction and polarized neutron reflectometry show an expansion in the out of plane lattice parameter consistent with the removal of oxygen from deep within the film, not just at the interface. X-ray absorption spectra reveal the Cu valence state to be progressively </w:t>
      </w:r>
      <w:r w:rsidR="00F073ED">
        <w:rPr>
          <w:rFonts w:ascii="Times New Roman" w:eastAsia="Times New Roman" w:hAnsi="Times New Roman" w:cs="Times New Roman"/>
          <w:color w:val="000000"/>
        </w:rPr>
        <w:t xml:space="preserve">reduced as the Gd cap thickness increases, indicating a shift towards lower hole doping level. A drastic reduction of the critical temperature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F073ED">
        <w:rPr>
          <w:rFonts w:ascii="Times New Roman" w:eastAsia="Times New Roman" w:hAnsi="Times New Roman" w:cs="Times New Roman"/>
          <w:color w:val="000000"/>
        </w:rPr>
        <w:t xml:space="preserve"> correlated with the Gd capping layer thickness is observed, with the superconducting transition completely suppressed for the film with the thickest cap. The impact of the Gd capping layer is attributed to the combined effects of </w:t>
      </w:r>
      <w:r w:rsidR="00BA7D85">
        <w:rPr>
          <w:rFonts w:ascii="Times New Roman" w:eastAsia="Times New Roman" w:hAnsi="Times New Roman" w:cs="Times New Roman"/>
          <w:color w:val="000000"/>
        </w:rPr>
        <w:t xml:space="preserve">electron doping as well as </w:t>
      </w:r>
      <w:r w:rsidR="00F74737">
        <w:rPr>
          <w:rFonts w:ascii="Times New Roman" w:eastAsia="Times New Roman" w:hAnsi="Times New Roman" w:cs="Times New Roman"/>
          <w:color w:val="000000"/>
        </w:rPr>
        <w:t xml:space="preserve">the introduction of </w:t>
      </w:r>
      <w:r w:rsidR="00F073ED">
        <w:rPr>
          <w:rFonts w:ascii="Times New Roman" w:eastAsia="Times New Roman" w:hAnsi="Times New Roman" w:cs="Times New Roman"/>
          <w:color w:val="000000"/>
        </w:rPr>
        <w:t>microstructural distortions, both the result of oxygen migration from the YBCO to the Gd cap</w:t>
      </w:r>
      <w:r w:rsidR="0037181A">
        <w:rPr>
          <w:rFonts w:ascii="Times New Roman" w:eastAsia="Times New Roman" w:hAnsi="Times New Roman" w:cs="Times New Roman"/>
          <w:color w:val="000000"/>
        </w:rPr>
        <w:t>, with the extraordinary severity of the</w:t>
      </w:r>
      <w:r w:rsidR="004E506E">
        <w:rPr>
          <w:rFonts w:ascii="Times New Roman" w:eastAsia="Times New Roman" w:hAnsi="Times New Roman" w:cs="Times New Roman"/>
          <w:color w:val="000000"/>
        </w:rPr>
        <w:t xml:space="preserve"> observed</w:t>
      </w:r>
      <w:r w:rsidR="0037181A">
        <w:rPr>
          <w:rFonts w:ascii="Times New Roman" w:eastAsia="Times New Roman" w:hAnsi="Times New Roman" w:cs="Times New Roman"/>
          <w:color w:val="000000"/>
        </w:rPr>
        <w:t xml:space="preserve"> effects </w:t>
      </w:r>
      <w:r w:rsidR="007D32FC">
        <w:rPr>
          <w:rFonts w:ascii="Times New Roman" w:eastAsia="Times New Roman" w:hAnsi="Times New Roman" w:cs="Times New Roman"/>
          <w:color w:val="000000"/>
        </w:rPr>
        <w:t>likely assisted by the high ionic conductivity of both YBCO and Gd</w:t>
      </w:r>
      <w:r w:rsidR="00F073ED">
        <w:rPr>
          <w:rFonts w:ascii="Times New Roman" w:eastAsia="Times New Roman" w:hAnsi="Times New Roman" w:cs="Times New Roman"/>
          <w:color w:val="000000"/>
        </w:rPr>
        <w:t>.</w:t>
      </w:r>
      <w:r w:rsidR="00F74737">
        <w:rPr>
          <w:rFonts w:ascii="Times New Roman" w:eastAsia="Times New Roman" w:hAnsi="Times New Roman" w:cs="Times New Roman"/>
          <w:color w:val="000000"/>
        </w:rPr>
        <w:t xml:space="preserve"> </w:t>
      </w:r>
      <w:r w:rsidR="00F073ED">
        <w:rPr>
          <w:rFonts w:ascii="Times New Roman" w:eastAsia="Times New Roman" w:hAnsi="Times New Roman" w:cs="Times New Roman"/>
          <w:color w:val="000000"/>
        </w:rPr>
        <w:t xml:space="preserve">This work demonstrates an effective </w:t>
      </w:r>
      <w:r w:rsidR="00580553">
        <w:rPr>
          <w:rFonts w:ascii="Times New Roman" w:eastAsia="Times New Roman" w:hAnsi="Times New Roman" w:cs="Times New Roman"/>
          <w:color w:val="000000"/>
        </w:rPr>
        <w:t>approach</w:t>
      </w:r>
      <w:r w:rsidR="00F073ED">
        <w:rPr>
          <w:rFonts w:ascii="Times New Roman" w:eastAsia="Times New Roman" w:hAnsi="Times New Roman" w:cs="Times New Roman"/>
          <w:color w:val="000000"/>
        </w:rPr>
        <w:t xml:space="preserve"> </w:t>
      </w:r>
      <w:r w:rsidR="00580553">
        <w:rPr>
          <w:rFonts w:ascii="Times New Roman" w:eastAsia="Times New Roman" w:hAnsi="Times New Roman" w:cs="Times New Roman"/>
          <w:color w:val="000000"/>
        </w:rPr>
        <w:t xml:space="preserve">for </w:t>
      </w:r>
      <w:r w:rsidR="00F073ED">
        <w:rPr>
          <w:rFonts w:ascii="Times New Roman" w:eastAsia="Times New Roman" w:hAnsi="Times New Roman" w:cs="Times New Roman"/>
          <w:color w:val="000000"/>
        </w:rPr>
        <w:t>tun</w:t>
      </w:r>
      <w:r w:rsidR="00580553">
        <w:rPr>
          <w:rFonts w:ascii="Times New Roman" w:eastAsia="Times New Roman" w:hAnsi="Times New Roman" w:cs="Times New Roman"/>
          <w:color w:val="000000"/>
        </w:rPr>
        <w:t>ing</w:t>
      </w:r>
      <w:r w:rsidR="00F073ED">
        <w:rPr>
          <w:rFonts w:ascii="Times New Roman" w:eastAsia="Times New Roman" w:hAnsi="Times New Roman" w:cs="Times New Roman"/>
          <w:color w:val="000000"/>
        </w:rPr>
        <w:t xml:space="preserve"> the superconducting properties of the cuprates and extends the viability of ionic control over the charge doping level to the quasi-bulk regime.</w:t>
      </w:r>
    </w:p>
    <w:p w14:paraId="7064DE28" w14:textId="23D90AFA" w:rsidR="00AB6698" w:rsidRDefault="00AB6698" w:rsidP="00F073ED">
      <w:pPr>
        <w:spacing w:after="0" w:line="240"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14:paraId="6FB93FDD" w14:textId="3A5BD5F7" w:rsidR="00F0320F" w:rsidRDefault="00124780">
      <w:pPr>
        <w:spacing w:line="480" w:lineRule="auto"/>
        <w:ind w:firstLine="720"/>
        <w:jc w:val="both"/>
      </w:pPr>
      <w:r>
        <w:rPr>
          <w:rFonts w:ascii="Times New Roman" w:eastAsia="Times New Roman" w:hAnsi="Times New Roman" w:cs="Times New Roman"/>
          <w:color w:val="000000"/>
        </w:rPr>
        <w:lastRenderedPageBreak/>
        <w:t>Many of the properties of the high-</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color w:val="000000"/>
        </w:rPr>
        <w:t xml:space="preserve"> copper oxide superconductors are strongly influenced by charge doping</w:t>
      </w:r>
      <w:r>
        <w:fldChar w:fldCharType="begin" w:fldLock="1"/>
      </w:r>
      <w:r w:rsidR="00452E4A">
        <w:rPr>
          <w:rFonts w:ascii="Times New Roman" w:eastAsia="Times New Roman" w:hAnsi="Times New Roman" w:cs="Times New Roman"/>
        </w:rPr>
        <w:instrText>ADDIN CSL_CITATION { "citationItems" : [ { "id" : "ITEM-1", "itemData" : { "DOI" : "10.1016/0921-4534(88)90015-9", "ISBN" : "0921-4534", "ISSN" : "09214534", "abstract" : "In systematic studies of oxygen-deficient Ba2YCu3O7-\u03b4, we have found that a structural anomaly occurs at the composition where bulk superconductivity disappears. The observed step-like increase in the c lattice parameter, when associated with changes in the atomic positions within the unit cell, indicates that superconductivity is lost due to a charge redistribution from the copper-oxygen chains to the copper-oxygen planes. This is microscopic experimental evidence establishing the role of secondary structural elements in the layered copper-oxide high-Tcsuperconductors. \u00a9 1988.", "author" : [ { "dropping-particle" : "", "family" : "Cava", "given" : "R.J.", "non-dropping-particle" : "", "parse-names" : false, "suffix" : "" }, { "dropping-particle" : "", "family" : "Batlogg", "given" : "B.", "non-dropping-particle" : "", "parse-names" : false, "suffix" : "" }, { "dropping-particle" : "", "family" : "Rabe", "given" : "K.M.", "non-dropping-particle" : "", "parse-names" : false, "suffix" : "" }, { "dropping-particle" : "", "family" : "Rietman", "given" : "E.A.", "non-dropping-particle" : "", "parse-names" : false, "suffix" : "" }, { "dropping-particle" : "", "family" : "Gallagher", "given" : "P.K.", "non-dropping-particle" : "", "parse-names" : false, "suffix" : "" }, { "dropping-particle" : "", "family" : "Rupp", "given" : "L.W.", "non-dropping-particle" : "", "parse-names" : false, "suffix" : "" } ], "container-title" : "Physica C: Superconductivity", "id" : "ITEM-1", "issue" : "4", "issued" : { "date-parts" : [ [ "1988", "11" ] ] }, "page" : "523-527", "title" : "Structural anomalies at the disappearance of superconductivity in Ba&lt;sub&gt;2&lt;/sub&gt;YCu&lt;sub&gt;3&lt;/sub&gt;O&lt;sub&gt;7\u2212\u03b4&lt;/sub&gt;: Evidence for charge transfer from chains to planes", "type" : "article-journal", "volume" : "156" }, "uris" : [ "http://www.mendeley.com/documents/?uuid=037abe95-5c39-4c18-9825-85b5eaba43b6" ] }, { "id" : "ITEM-2", "itemData" : { "DOI" : "10.1103/PhysRevB.90.054513", "ISBN" : "0031-9007, 1079-7114", "ISSN" : "1098-0121", "abstract" : "We report the results a comprehensive study of charge density wave (CDW) correlations in untwinned YBCO6+x single crystals with 0.4&lt;x&lt;0.99 using Cu-L3 edge resonant x-ray scattering (RXS). Evidence of CDW formation is found for 0.45&lt;x&lt;0.93, but not for samples with x&lt;0.44 that exhibit incommensurate spin-density-wave order, and in slightly overdoped samples with x=0.99. This suggests the presence of two proximate zero-temperature CDW critical points at doping pc1~0.08 and pc2~0.18. The CDW reflections are observed at incommensurate in-plane wave vectors (d_a, 0) and (0, d_b). Both decrease linearly with increasing doping, in agreement with recent reports on Bi-based high-Tc superconductors, but in sharp contrast to the behavior of the 214 family. The CDW intensity and correlation length exhibit maxima at p~0.12, coincident with a plateau in the superconducting transition temperature Tc. The onset temperature of the CDW reflections depends non-monotonically on p, with a maximum of~160 K for p~0.12. The RXS reflections exhibit a uniaxial intensity anisotropy. We further observe a depression of CDW correlations upon cooling below Tc, and (for samples with p&gt; 0.09) an enhancement of the signal when an external magnetic field up to 6 T is applied in the superconducting state. For samples with p~0.08, where prior work has revealed a field-enhancement of incommensurate magnetic order, the RXS signal is field-independent. This supports a previously suggested scenario in which incommensurate charge and spin orders compete against each other, in addition to individually competing against. We discuss the relationship of these results to stripe order 214, the pseudogap phenomenon, superconducting fluctuations, and quantum oscillations.", "author" : [ { "dropping-particle" : "", "family" : "Blanco-Canosa", "given" : "S.", "non-dropping-particle" : "", "parse-names" : false, "suffix" : "" }, { "dropping-particle" : "", "family" : "Frano", "given" : "A.", "non-dropping-particle" : "", "parse-names" : false, "suffix" : "" }, { "dropping-particle" : "", "family" : "Schierle", "given" : "E.", "non-dropping-particle" : "", "parse-names" : false, "suffix" : "" }, { "dropping-particle" : "", "family" : "Porras", "given" : "J.", "non-dropping-particle" : "", "parse-names" : false, "suffix" : "" }, { "dropping-particle" : "", "family" : "Loew", "given" : "T.", "non-dropping-particle" : "", "parse-names" : false, "suffix" : "" }, { "dropping-particle" : "", "family" : "Minola", "given" : "M.", "non-dropping-particle" : "", "parse-names" : false, "suffix" : "" }, { "dropping-particle" : "", "family" : "Bluschke", "given" : "M.", "non-dropping-particle" : "", "parse-names" : false, "suffix" : "" }, { "dropping-particle" : "", "family" : "Weschke", "given" : "E.", "non-dropping-particle" : "", "parse-names" : false, "suffix" : "" }, { "dropping-particle" : "", "family" : "Keimer", "given" : "B.", "non-dropping-particle" : "", "parse-names" : false, "suffix" : "" }, { "dropping-particle" : "Le", "family" : "Tacon", "given" : "M.", "non-dropping-particle" : "", "parse-names" : false, "suffix" : "" } ], "container-title" : "Physical Review B", "id" : "ITEM-2", "issue" : "5", "issued" : { "date-parts" : [ [ "2014", "6", "6" ] ] }, "page" : "054513", "title" : "Resonant X-ray Scattering Study of Charge Density Wave Correlations in YBa&lt;sub&gt;2&lt;/sub&gt;Cu&lt;sub&gt;3&lt;/sub&gt;O&lt;sub&gt;6+x&lt;/sub&gt;", "type" : "article-journal", "volume" : "90" }, "uris" : [ "http://www.mendeley.com/documents/?uuid=bd38ad15-db26-468b-9b3b-0249496a1243" ] } ], "mendeley" : { "formattedCitation" : "(&lt;i&gt;1&lt;/i&gt;, &lt;i&gt;2&lt;/i&gt;)", "plainTextFormattedCitation" : "(1, 2)", "previouslyFormattedCitation" : "&lt;sup&gt;1,2&lt;/sup&gt;"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0" w:name="__Fieldmark__59_3146123228"/>
      <w:bookmarkStart w:id="1" w:name="__Fieldmark__66_1302674759"/>
      <w:bookmarkStart w:id="2" w:name="__Fieldmark__55_1251978808"/>
      <w:bookmarkStart w:id="3" w:name="__Fieldmark__55_991791859"/>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1</w:t>
      </w:r>
      <w:r w:rsidR="00452E4A" w:rsidRPr="00452E4A">
        <w:rPr>
          <w:rFonts w:ascii="Times New Roman" w:eastAsia="Times New Roman" w:hAnsi="Times New Roman" w:cs="Times New Roman"/>
          <w:noProof/>
          <w:color w:val="000000"/>
        </w:rPr>
        <w:t xml:space="preserve">, </w:t>
      </w:r>
      <w:r w:rsidR="00452E4A" w:rsidRPr="00452E4A">
        <w:rPr>
          <w:rFonts w:ascii="Times New Roman" w:eastAsia="Times New Roman" w:hAnsi="Times New Roman" w:cs="Times New Roman"/>
          <w:i/>
          <w:noProof/>
          <w:color w:val="000000"/>
        </w:rPr>
        <w:t>2</w:t>
      </w:r>
      <w:r w:rsidR="00452E4A" w:rsidRPr="00452E4A">
        <w:rPr>
          <w:rFonts w:ascii="Times New Roman" w:eastAsia="Times New Roman" w:hAnsi="Times New Roman" w:cs="Times New Roman"/>
          <w:noProof/>
          <w:color w:val="000000"/>
        </w:rPr>
        <w:t>)</w:t>
      </w:r>
      <w:r>
        <w:rPr>
          <w:rFonts w:ascii="Times New Roman" w:eastAsia="Times New Roman" w:hAnsi="Times New Roman" w:cs="Times New Roman"/>
        </w:rPr>
        <w:fldChar w:fldCharType="end"/>
      </w:r>
      <w:bookmarkStart w:id="4" w:name="__Fieldmark__82_2755903248"/>
      <w:bookmarkEnd w:id="0"/>
      <w:bookmarkEnd w:id="1"/>
      <w:bookmarkEnd w:id="2"/>
      <w:bookmarkEnd w:id="3"/>
      <w:bookmarkEnd w:id="4"/>
      <w:r>
        <w:rPr>
          <w:rFonts w:ascii="Times New Roman" w:eastAsia="Times New Roman" w:hAnsi="Times New Roman" w:cs="Times New Roman"/>
          <w:color w:val="000000"/>
        </w:rPr>
        <w:t>. The ability to control the doping level in these materials is therefore important not only for the development of experimental platforms that enable studies of correlated electron physics, but for multifunctional device applications as well. While traditionally</w:t>
      </w:r>
      <w:r>
        <w:fldChar w:fldCharType="begin" w:fldLock="1"/>
      </w:r>
      <w:r w:rsidR="00452E4A">
        <w:rPr>
          <w:rFonts w:ascii="Times New Roman" w:eastAsia="Times New Roman" w:hAnsi="Times New Roman" w:cs="Times New Roman"/>
        </w:rPr>
        <w:instrText>ADDIN CSL_CITATION { "citationItems" : [ { "id" : "ITEM-1", "itemData" : { "DOI" : "10.1016/0921-4534(91)90700-9", "ISSN" : "09214534", "abstract" : "We have previously shown that Tcfor Bi2(Sr, Ca)n+1CunO2n+4+\u03b4(n=1, 2 and 3) varies with oxygen stoichiometry \u03b4 determined by annealing in a variety of oxygen partial pressures and temperatures. Annealing results are now also presented for several Tl-superconductors in the series Tlm(Ba, Sr)2Can-1CunO2n+m+2+\u03b4, for both m=1 and 2, revealing two general results for this class of Bi or TI superconductors: (1) effects on Tcdue to labile oxygen occur for all m=2 compounds but are absent in m = 1 compounds with Sr. m=1 compounds with Ba do have variable oxygen but the effects on the c-axis are the opposite to m=2 compounds. This suggests for the latter that the labile oxygen resides in interstitial sites within the Bi2O2or Tl2O2bi layers; (2) the hole concentration per Cu decreases in progressing from n = 1 to 2 to 3 in either class so that the parent n = 3 and n = 2 compounds lie respectively on the low- and high-hole concentration sides of the peak in Tcwhile the n = 1 compounds extend out into the non-superconducting domain at very high hole concentration. \u00a9 1991.", "author" : [ { "dropping-particle" : "", "family" : "Presland", "given" : "M. R.", "non-dropping-particle" : "", "parse-names" : false, "suffix" : "" }, { "dropping-particle" : "", "family" : "Tallon", "given" : "J. L.", "non-dropping-particle" : "", "parse-names" : false, "suffix" : "" }, { "dropping-particle" : "", "family" : "Buckley", "given" : "R. G.", "non-dropping-particle" : "", "parse-names" : false, "suffix" : "" }, { "dropping-particle" : "", "family" : "Liu", "given" : "R. S.", "non-dropping-particle" : "", "parse-names" : false, "suffix" : "" }, { "dropping-particle" : "", "family" : "Flower", "given" : "N. E.", "non-dropping-particle" : "", "parse-names" : false, "suffix" : "" } ], "container-title" : "Physica C: Superconductivity and its applications", "id" : "ITEM-1", "issue" : "1-3", "issued" : { "date-parts" : [ [ "1991", "5" ] ] }, "page" : "95-105", "title" : "General trends in oxygen stoichiometry effects on Tc in Bi and Tl superconductors", "type" : "article-journal", "volume" : "176" }, "uris" : [ "http://www.mendeley.com/documents/?uuid=22f996cc-77c3-4891-811e-410179d33841" ] }, { "id" : "ITEM-2", "itemData" : { "ISBN" : "0034-6861", "ISSN" : "00346861", "abstract" : "This article reviews the physics of high-temperature superconductors from the point of view of the doping of a Mott insulator. The basic electronic structure of cuprates is reviewed, emphasizing the physics of strong correlation and establishing the model of a doped Mott insulator as a starting point. A variety of experiments are discussed, focusing on the region of the phase diagram close to the Mott insulator (the underdoped region) where the behavior is most anomalous. The normal state in this region exhibits pseudogap phenomenon. In contrast, the quasiparticles in the superconducting state are well defined and behave according to theory. This review introduces Anderson\u2019s idea of the resonating valence bond and argues that it gives a qualitative account of the data. The importance of phase fluctuations is discussed, leading to a theory of the transition temperature, which is driven by phase fluctuations and the thermal excitation of quasiparticles. However, an argument is made that phase fluctuations can only explain pseudogap phenomenology over a limited temperature range, and some additional physics is needed to explain the onset of singlet formation at very high temperatures. A description of the numerical method of the projected wave function is presented, which turns out to be a very useful technique for implementing the strong correlation constraint and leads to a number of predictions which are in agreement with experiments. The remainder of the paper deals with an analytic treatment of the t-J model, with the goal of putting the resonating valence bond idea on a more formal footing. The slave boson is introduced to enforce the constraint againt double occupation and it is shown that the implementation of this local constraint leads naturally to gauge theories. This review follows the historical order by first examining the U(1) formulation of the gauge theory. Some inadequacies of this formulation for underdoping are discussed, leading to the SU(2) formulation. Here follows a rather thorough discussion of the role of gauge theory in describing the spin-liquid phase of the undoped Mott insulator. The difference between the high-energy gauge group in the formulation of the problem versus the low-energy gauge group, which is an emergent phenomenon, is emphasized. Several possible routes to deconfinement based on different emergent gauge groups are discussed, which leads to the physics of fractionalization and spin-charge separation. Next the ext\u2026", "author" : [ { "dropping-particle" : "", "family" : "Lee", "given" : "Patrick A.", "non-dropping-particle" : "", "parse-names" : false, "suffix" : "" }, { "dropping-particle" : "", "family" : "Nagaosa", "given" : "Naoto", "non-dropping-particle" : "", "parse-names" : false, "suffix" : "" }, { "dropping-particle" : "", "family" : "Wen", "given" : "Xiao Gang", "non-dropping-particle" : "", "parse-names" : false, "suffix" : "" } ], "container-title" : "Reviews of Modern Physics", "id" : "ITEM-2", "issue" : "1", "issued" : { "date-parts" : [ [ "2006" ] ] }, "title" : "Doping a Mott insulator: Physics of high-temperature superconductivity", "type" : "article-journal", "volume" : "78" }, "uris" : [ "http://www.mendeley.com/documents/?uuid=89d84e45-66b6-4d4f-84ee-725028b815a7" ] }, { "id" : "ITEM-3", "itemData" : { "DOI" : "10.1016/0921-4534(90)90208-V", "ISSN" : "09214534", "abstract" : "A relation is presented between superconducting transition temperature and the density of holes in the CuO2plane for Bi2Sr2CuO6+\u03b4. Superconductivity does not occur at doping levels up to about 0.20 holes per Cu per CuO2plane. With increasing hole content Tcshows a broad maximum of 30 K at about 0.30 holes per Cu per CuO2plane. At still higher doping levels Tcdecreases and superconductivity disappears. The superconductivity boundary in the phase diagram is a broad dome-shaped curve and is comparable to that of La2-xSrxCuO4, YBa2Cu3O6+yand Bi2Sr2CaCu2O8+\u03b4. Reported data for the related compounds Bi2Sr2Can-1CunO2n+4+\u03b4, TlBa2Can-1CunO2n+3+\u03b4and Tl2Ba2Can-1CunO2n+4+\u03b4suggest a comparable dependence for Tcas a function of the density of holes per Cu per CuO2plane. \u00a9 1990.", "author" : [ { "dropping-particle" : "", "family" : "Groen", "given" : "W. A.", "non-dropping-particle" : "", "parse-names" : false, "suffix" : "" }, { "dropping-particle" : "", "family" : "Leeuw", "given" : "D. M.", "non-dropping-particle" : "de", "parse-names" : false, "suffix" : "" }, { "dropping-particle" : "", "family" : "Geelen", "given" : "G. P.J.", "non-dropping-particle" : "", "parse-names" : false, "suffix" : "" } ], "container-title" : "Physica C: Superconductivity and its applications", "id" : "ITEM-3", "issue" : "3-4", "issued" : { "date-parts" : [ [ "1990", "2" ] ] }, "page" : "305-307", "title" : "Hole concentration and Tc in Bi&lt;sub&gt;2&lt;/sub&gt;Sr&lt;sub&gt;2&lt;/sub&gt;CuO&lt;sub&gt;6+\u03b4&lt;/sub&gt;", "type" : "article-journal", "volume" : "165" }, "uris" : [ "http://www.mendeley.com/documents/?uuid=d4b13fac-ebb5-48a1-a9b7-2a6015cdad74" ] }, { "id" : "ITEM-4", "itemData" : { "DOI" : "10.1088/0953-2048/3/1/006", "ISSN" : "13616668", "abstract" : "The growth and characterisation of YBa2Cu3O7 thin films are reviewed. The discussion of growth is limited to the physical vapour deposition techniques of laser ablation, sputtering and evaporation. Emphasis is placed on the practical problems of growing epitaxial films in situ and characterising them.", "author" : [ { "dropping-particle" : "", "family" : "Humphreys", "given" : "R. G.", "non-dropping-particle" : "", "parse-names" : false, "suffix" : "" }, { "dropping-particle" : "", "family" : "Satchell", "given" : "J. S.", "non-dropping-particle" : "", "parse-names" : false, "suffix" : "" }, { "dropping-particle" : "", "family" : "Chew", "given" : "N. G.", "non-dropping-particle" : "", "parse-names" : false, "suffix" : "" }, { "dropping-particle" : "", "family" : "Edwards", "given" : "J. A.", "non-dropping-particle" : "", "parse-names" : false, "suffix" : "" }, { "dropping-particle" : "", "family" : "Goodyear", "given" : "S. W.", "non-dropping-particle" : "", "parse-names" : false, "suffix" : "" }, { "dropping-particle" : "", "family" : "Blenkinsop", "given" : "S. E.", "non-dropping-particle" : "", "parse-names" : false, "suffix" : "" }, { "dropping-particle" : "", "family" : "Dosser", "given" : "O. D.", "non-dropping-particle" : "", "parse-names" : false, "suffix" : "" }, { "dropping-particle" : "", "family" : "Cullis", "given" : "A. G.", "non-dropping-particle" : "", "parse-names" : false, "suffix" : "" } ], "container-title" : "Superconductor Science and Technology", "id" : "ITEM-4", "issue" : "1", "issued" : { "date-parts" : [ [ "1990", "1", "1" ] ] }, "page" : "38-52", "title" : "Physical vapour deposition techniques for the growth of YBa&lt;sub&gt;2&lt;/sub&gt;Cu&lt;sub&gt;3&lt;/sub&gt;O&lt;sub&gt;7&lt;/sub&gt; thin films", "type" : "article-journal", "volume" : "3" }, "uris" : [ "http://www.mendeley.com/documents/?uuid=f2ee5f0f-e9db-4ba3-b730-382515098d8f" ] } ], "mendeley" : { "formattedCitation" : "(&lt;i&gt;3&lt;/i&gt;\u2013&lt;i&gt;6&lt;/i&gt;)", "plainTextFormattedCitation" : "(3\u20136)", "previouslyFormattedCitation" : "&lt;sup&gt;3\u20136&lt;/sup&gt;"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5" w:name="__Fieldmark__77_3146123228"/>
      <w:bookmarkStart w:id="6" w:name="__Fieldmark__82_1302674759"/>
      <w:bookmarkStart w:id="7" w:name="__Fieldmark__66_1251978808"/>
      <w:bookmarkStart w:id="8" w:name="__Fieldmark__62_991791859"/>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3</w:t>
      </w:r>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6</w:t>
      </w:r>
      <w:r w:rsidR="00452E4A" w:rsidRPr="00452E4A">
        <w:rPr>
          <w:rFonts w:ascii="Times New Roman" w:eastAsia="Times New Roman" w:hAnsi="Times New Roman" w:cs="Times New Roman"/>
          <w:noProof/>
          <w:color w:val="000000"/>
        </w:rPr>
        <w:t>)</w:t>
      </w:r>
      <w:r>
        <w:rPr>
          <w:rFonts w:ascii="Times New Roman" w:eastAsia="Times New Roman" w:hAnsi="Times New Roman" w:cs="Times New Roman"/>
        </w:rPr>
        <w:fldChar w:fldCharType="end"/>
      </w:r>
      <w:bookmarkStart w:id="9" w:name="__Fieldmark__92_2755903248"/>
      <w:bookmarkEnd w:id="5"/>
      <w:bookmarkEnd w:id="6"/>
      <w:bookmarkEnd w:id="7"/>
      <w:bookmarkEnd w:id="8"/>
      <w:bookmarkEnd w:id="9"/>
      <w:r>
        <w:rPr>
          <w:rFonts w:ascii="Times New Roman" w:eastAsia="Times New Roman" w:hAnsi="Times New Roman" w:cs="Times New Roman"/>
          <w:color w:val="000000"/>
        </w:rPr>
        <w:t xml:space="preserve"> the doping level is fixed during synthesis via chemical substitution or post-growth annealing, recently several techniques have demonstrated approaches which allow for on-demand control. By leveraging electrolytic double layer techniques, gating experiments</w:t>
      </w:r>
      <w:r>
        <w:fldChar w:fldCharType="begin" w:fldLock="1"/>
      </w:r>
      <w:r w:rsidR="00452E4A">
        <w:rPr>
          <w:rFonts w:ascii="Times New Roman" w:eastAsia="Times New Roman" w:hAnsi="Times New Roman" w:cs="Times New Roman"/>
        </w:rPr>
        <w:instrText>ADDIN CSL_CITATION { "citationItems" : [ { "id" : "ITEM-1", "itemData" : { "DOI" : "10.1073/pnas.1613006114", "ISSN" : "0027-8424", "PMID" : "28028236", "abstract" : "Field-effect experiments on cuprates using ionic liquids have enabled the exploration of their rich phase diagrams [Leng X, et al. (2011) Phys Rev Lett 107(2):027001]. Conventional understanding of the electrostatic doping is in terms of modifications of the charge density to screen the electric field generated at the double layer. However, it has been recently reported that the suppression of the metal to insulator transition induced in VO2 by ionic liquid gating is due to oxygen vacancy formation rather than to electrostatic doping [Jeong J, et al. (2013) Science 339(6126):1402-1405]. These results underscore the debate on the true nature, electrostatic vs. electrochemical, of the doping of cuprates with ionic liquids. Here, we address the doping mechanism of the high-temperature superconductor YBa2Cu3O7-X (YBCO) by simultaneous ionic liquid gating and X-ray absorption experiments. Pronounced spectral changes are observed at the Cu K-edge concomitant with the superconductor-to-insulator transition, evidencing modification of the Cu coordination resulting from the deoxygenation of the CuO chains, as confirmed by first-principles density functional theory (DFT) simulations. Beyond providing evidence of the importance of chemical doping in electric double-layer (EDL) gating experiments with superconducting cuprates, our work shows that interfacing correlated oxides with ionic liquids enables a delicate control of oxygen content, paving the way to novel electrochemical concepts in future oxide electronics.", "author" : [ { "dropping-particle" : "", "family" : "Perez-Mu\u00f1oz", "given" : "Ana M.", "non-dropping-particle" : "", "parse-names" : false, "suffix" : "" }, { "dropping-particle" : "", "family" : "Schio", "given" : "Pedro", "non-dropping-particle" : "", "parse-names" : false, "suffix" : "" }, { "dropping-particle" : "", "family" : "Poloni", "given" : "Roberta", "non-dropping-particle" : "", "parse-names" : false, "suffix" : "" }, { "dropping-particle" : "", "family" : "Fernandez-Martinez", "given" : "Alejandro", "non-dropping-particle" : "", "parse-names" : false, "suffix" : "" }, { "dropping-particle" : "", "family" : "Rivera-Calzada", "given" : "Alberto", "non-dropping-particle" : "", "parse-names" : false, "suffix" : "" }, { "dropping-particle" : "", "family" : "Cezar", "given" : "Julio C.", "non-dropping-particle" : "", "parse-names" : false, "suffix" : "" }, { "dropping-particle" : "", "family" : "Salas-Colera", "given" : "Eduardo", "non-dropping-particle" : "", "parse-names" : false, "suffix" : "" }, { "dropping-particle" : "", "family" : "Castro", "given" : "German R.", "non-dropping-particle" : "", "parse-names" : false, "suffix" : "" }, { "dropping-particle" : "", "family" : "Kinney", "given" : "Joseph", "non-dropping-particle" : "", "parse-names" : false, "suffix" : "" }, { "dropping-particle" : "", "family" : "Leon", "given" : "Carlos", "non-dropping-particle" : "", "parse-names" : false, "suffix" : "" }, { "dropping-particle" : "", "family" : "Santamaria", "given" : "Jacobo", "non-dropping-particle" : "", "parse-names" : false, "suffix" : "" }, { "dropping-particle" : "", "family" : "Garcia-Barriocanal", "given" : "Javier", "non-dropping-particle" : "", "parse-names" : false, "suffix" : "" }, { "dropping-particle" : "", "family" : "Goldman", "given" : "Allen M.", "non-dropping-particle" : "", "parse-names" : false, "suffix" : "" } ], "container-title" : "Proceedings of the National Academy of Sciences", "id" : "ITEM-1", "issue" : "2", "issued" : { "date-parts" : [ [ "2017" ] ] }, "page" : "215-220", "title" : "In operando evidence of deoxygenation in ionic liquid gating of YBa&lt;sub&gt;2&lt;/sub&gt;Cu&lt;sub&gt;3&lt;/sub&gt;O&lt;sub&gt;7-X&lt;/sub&gt;", "type" : "article-journal", "volume" : "114" }, "uris" : [ "http://www.mendeley.com/documents/?uuid=dd89f6a6-9040-4ab3-9a22-a1212ffe1187" ] }, { "id" : "ITEM-2", "itemData" : { "DOI" : "10.1021/acsnano.7b03978", "ISSN" : "1936086X",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"ITEM-2", "issue" : "10", "issued" : { "date-parts" : [ [ "2017", "10", "24" ] ] }, "page" : "9950-9956", "title" : "The Mechanism of Electrolyte Gating on High-T&lt;sub&gt;c&lt;/sub&gt; Cuprates: The Role of Oxygen Migration and Electrostatics", "type" : "article-journal", "volume" : "11" }, "uris" : [ "http://www.mendeley.com/documents/?uuid=9fa60b38-761f-4e04-baec-a91bed04aae9" ] } ], "mendeley" : { "formattedCitation" : "(&lt;i&gt;7&lt;/i&gt;, &lt;i&gt;8&lt;/i&gt;)", "plainTextFormattedCitation" : "(7, 8)", "previouslyFormattedCitation" : "&lt;sup&gt;7,8&lt;/sup&gt;"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10" w:name="__Fieldmark__95_3146123228"/>
      <w:bookmarkStart w:id="11" w:name="__Fieldmark__98_1302674759"/>
      <w:bookmarkStart w:id="12" w:name="__Fieldmark__77_1251978808"/>
      <w:bookmarkStart w:id="13" w:name="__Fieldmark__69_991791859"/>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7</w:t>
      </w:r>
      <w:r w:rsidR="00452E4A" w:rsidRPr="00452E4A">
        <w:rPr>
          <w:rFonts w:ascii="Times New Roman" w:eastAsia="Times New Roman" w:hAnsi="Times New Roman" w:cs="Times New Roman"/>
          <w:noProof/>
          <w:color w:val="000000"/>
        </w:rPr>
        <w:t xml:space="preserve">, </w:t>
      </w:r>
      <w:r w:rsidR="00452E4A" w:rsidRPr="00452E4A">
        <w:rPr>
          <w:rFonts w:ascii="Times New Roman" w:eastAsia="Times New Roman" w:hAnsi="Times New Roman" w:cs="Times New Roman"/>
          <w:i/>
          <w:noProof/>
          <w:color w:val="000000"/>
        </w:rPr>
        <w:t>8</w:t>
      </w:r>
      <w:r w:rsidR="00452E4A" w:rsidRPr="00452E4A">
        <w:rPr>
          <w:rFonts w:ascii="Times New Roman" w:eastAsia="Times New Roman" w:hAnsi="Times New Roman" w:cs="Times New Roman"/>
          <w:noProof/>
          <w:color w:val="000000"/>
        </w:rPr>
        <w:t>)</w:t>
      </w:r>
      <w:r>
        <w:rPr>
          <w:rFonts w:ascii="Times New Roman" w:eastAsia="Times New Roman" w:hAnsi="Times New Roman" w:cs="Times New Roman"/>
        </w:rPr>
        <w:fldChar w:fldCharType="end"/>
      </w:r>
      <w:bookmarkStart w:id="14" w:name="__Fieldmark__116_2755903248"/>
      <w:bookmarkEnd w:id="10"/>
      <w:bookmarkEnd w:id="11"/>
      <w:bookmarkEnd w:id="12"/>
      <w:bookmarkEnd w:id="13"/>
      <w:bookmarkEnd w:id="14"/>
      <w:r>
        <w:rPr>
          <w:rFonts w:ascii="Times New Roman" w:eastAsia="Times New Roman" w:hAnsi="Times New Roman" w:cs="Times New Roman"/>
          <w:color w:val="000000"/>
        </w:rPr>
        <w:t xml:space="preserve"> on </w:t>
      </w:r>
      <w:r>
        <w:rPr>
          <w:rFonts w:ascii="Times New Roman" w:eastAsia="Times New Roman" w:hAnsi="Times New Roman" w:cs="Times New Roman"/>
          <w:bCs/>
          <w:color w:val="000000"/>
        </w:rPr>
        <w:t>RBa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color w:val="000000"/>
        </w:rPr>
        <w:t xml:space="preserve"> (R=Y, Nd) thin films have achieved control over the Cu-site doping level, which determines the dominant electronic order, by introducing oxygen vacancies into the film under electric fields. In these materials, O</w:t>
      </w:r>
      <w:r>
        <w:rPr>
          <w:rFonts w:ascii="Times New Roman" w:eastAsia="Times New Roman" w:hAnsi="Times New Roman" w:cs="Times New Roman"/>
          <w:color w:val="000000"/>
          <w:vertAlign w:val="superscript"/>
        </w:rPr>
        <w:t>2-</w:t>
      </w:r>
      <w:r>
        <w:rPr>
          <w:rFonts w:ascii="Times New Roman" w:eastAsia="Times New Roman" w:hAnsi="Times New Roman" w:cs="Times New Roman"/>
          <w:color w:val="000000"/>
        </w:rPr>
        <w:t xml:space="preserve"> ions can migrate under the influence of an externally applied electric field to eventually escape through the film surface, resulting in the formation of oxygen vacancies. To maintain charge neutrality electrons are returned to the Cu ions within the film, resulting in a reduction in Cu valence and reducing the hole concentration of the oxide. Signatures of the effects on the electronic order in these materials are profound, and point to the </w:t>
      </w:r>
      <w:r w:rsidR="0074542F">
        <w:rPr>
          <w:rFonts w:ascii="Times New Roman" w:eastAsia="Times New Roman" w:hAnsi="Times New Roman" w:cs="Times New Roman"/>
          <w:color w:val="000000"/>
        </w:rPr>
        <w:t>efficacy</w:t>
      </w:r>
      <w:r>
        <w:rPr>
          <w:rFonts w:ascii="Times New Roman" w:eastAsia="Times New Roman" w:hAnsi="Times New Roman" w:cs="Times New Roman"/>
          <w:color w:val="000000"/>
        </w:rPr>
        <w:t xml:space="preserve"> of oxygen migration and vacancy formation in manipulating the properties of the cuprate superconductors. Recently, we demonstrated a different, solid-state approach to manipulate ionic distributions in oxide thin films by using a reactive Gd capping layer and thus achiev</w:t>
      </w:r>
      <w:r w:rsidR="007C7C24">
        <w:rPr>
          <w:rFonts w:ascii="Times New Roman" w:eastAsia="Times New Roman" w:hAnsi="Times New Roman" w:cs="Times New Roman"/>
          <w:color w:val="000000"/>
        </w:rPr>
        <w:t>ed</w:t>
      </w:r>
      <w:r>
        <w:rPr>
          <w:rFonts w:ascii="Times New Roman" w:eastAsia="Times New Roman" w:hAnsi="Times New Roman" w:cs="Times New Roman"/>
          <w:color w:val="000000"/>
        </w:rPr>
        <w:t xml:space="preserve"> ionic control of magnetism.</w:t>
      </w:r>
      <w:r>
        <w:fldChar w:fldCharType="begin" w:fldLock="1"/>
      </w:r>
      <w:r w:rsidR="00452E4A">
        <w:rPr>
          <w:rFonts w:ascii="Times New Roman" w:eastAsia="Times New Roman" w:hAnsi="Times New Roman" w:cs="Times New Roman"/>
        </w:rPr>
        <w:instrText>ADDIN CSL_CITATION { "citationItems" : [ { "id" : "ITEM-1", "itemData" : { "DOI" : "10.1038/ncomms11050", "ISSN" : "20411723", "PMID" : "26996674", "abstract" : "Ionic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 "author" : [ { "dropping-particle" : "", "family" : "Gilbert", "given" : "Dustin A.", "non-dropping-particle" : "", "parse-names" : false, "suffix" : "" }, { "dropping-particle" : "", "family" : "Olamit", "given" : "Justin", "non-dropping-particle" : "", "parse-names" : false, "suffix" : "" }, { "dropping-particle" : "", "family" : "Dumas", "given" : "Randy K.", "non-dropping-particle" : "", "parse-names" : false, "suffix" : "" }, { "dropping-particle" : "", "family" : "Kirby", "given" : "B. J.", "non-dropping-particle" : "", "parse-names" : false, "suffix" : "" }, { "dropping-particle" : "", "family" : "Grutter", "given" : "Alexander J.", "non-dropping-particle" : "", "parse-names" : false, "suffix" : "" }, { "dropping-particle" : "", "family" : "Maranville", "given" : "Brian B.", "non-dropping-particle" : "", "parse-names" : false, "suffix" : "" }, { "dropping-particle" : "", "family" : "Arenholz", "given" : "Elke", "non-dropping-particle" : "", "parse-names" : false, "suffix" : "" }, { "dropping-particle" : "", "family" : "Borchers", "given" : "Julie A.", "non-dropping-particle" : "", "parse-names" : false, "suffix" : "" }, { "dropping-particle" : "", "family" : "Liu", "given" : "Kai", "non-dropping-particle" : "", "parse-names" : false, "suffix" : "" } ], "container-title" : "Nature Communications", "id" : "ITEM-1", "issued" : { "date-parts" : [ [ "2016", "3", "21" ] ] }, "page" : "11050", "publisher" : "Nature Publishing Group", "title" : "Controllable positive exchange bias via redox-driven oxygen migration", "type" : "article-journal", "volume" : "7" }, "uris" : [ "http://www.mendeley.com/documents/?uuid=74871dac-e7ac-4ae9-bef7-bd37c961269f" ] }, { "id" : "ITEM-2", "itemData" : { "DOI" : "10.1063/1.4942645", "ISSN" : "00036951", "abstract" : "We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 "author" : [ { "dropping-particle" : "", "family" : "Grutter", "given" : "A. J.", "non-dropping-particle" : "", "parse-names" : false, "suffix" : "" }, { "dropping-particle" : "", "family" : "Gilbert", "given" : "D. A.", "non-dropping-particle" : "", "parse-names" : false, "suffix" : "" }, { "dropping-particle" : "", "family" : "Alaan", "given" : "U. S.", "non-dropping-particle" : "", "parse-names" : false, "suffix" : "" }, { "dropping-particle" : "", "family" : "Arenholz", "given" : "E.", "non-dropping-particle" : "", "parse-names" : false, "suffix" : "" }, { "dropping-particle" : "", "family" : "Maranville", "given" : "B. B.", "non-dropping-particle" : "", "parse-names" : false, "suffix" : "" }, { "dropping-particle" : "", "family" : "Borchers", "given" : "J. A.", "non-dropping-particle" : "", "parse-names" : false, "suffix" : "" }, { "dropping-particle" : "", "family" : "Suzuki", "given" : "Y.", "non-dropping-particle" : "", "parse-names" : false, "suffix" : "" }, { "dropping-particle" : "", "family" : "Liu", "given" : "Kai", "non-dropping-particle" : "", "parse-names" : false, "suffix" : "" }, { "dropping-particle" : "", "family" : "Kirby", "given" : "B. J.", "non-dropping-particle" : "", "parse-names" : false, "suffix" : "" } ], "container-title" : "Applied Physics Letters", "id" : "ITEM-2", "issue" : "8", "issued" : { "date-parts" : [ [ "2016", "2", "22" ] ] }, "page" : "082405", "title" : "Reversible control of magnetism in La&lt;sub&gt;0.67&lt;/sub&gt;Sr&lt;sub&gt;0.33&lt;/sub&gt;MnO&lt;sub&gt;3&lt;/sub&gt; through chemically-induced oxygen migration", "type" : "article-journal", "volume" : "108" }, "uris" : [ "http://www.mendeley.com/documents/?uuid=f7407a8f-b661-49a2-9a38-20178bdfa891" ] }, { "id" : "ITEM-3", "itemData" : { "DOI" : "10.1038/ncomms12264", "ISBN" : "2041-1723", "ISSN" : "20411723", "abstract" : "Electric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 "author" : [ { "dropping-particle" : "", "family" : "Gilbert", "given" : "Dustin A.", "non-dropping-particle" : "", "parse-names" : false, "suffix" : "" }, { "dropping-particle" : "", "family" : "Grutter", "given" : "Alexander J.", "non-dropping-particle" : "", "parse-names" : false, "suffix" : "" }, { "dropping-particle" : "", "family" : "Arenholz", "given" : "Elke", "non-dropping-particle" : "", "parse-names" : false, "suffix" : "" }, { "dropping-particle" : "", "family" : "Liu", "given" : "Kai", "non-dropping-particle" : "", "parse-names" : false, "suffix" : "" }, { "dropping-particle" : "", "family" : "Kirby", "given" : "B. J.", "non-dropping-particle" : "", "parse-names" : false, "suffix" : "" }, { "dropping-particle" : "", "family" : "Borchers", "given" : "Julie A.", "non-dropping-particle" : "", "parse-names" : false, "suffix" : "" }, { "dropping-particle" : "", "family" : "Maranville", "given" : "Brian B.", "non-dropping-particle" : "", "parse-names" : false, "suffix" : "" } ], "container-title" : "Nature Communications", "id" : "ITEM-3", "issued" : { "date-parts" : [ [ "2016", "7", "22" ] ] }, "page" : "12264", "publisher" : "Nature Publishing Group", "title" : "Structural and magnetic depth profiles of magneto-ionic heterostructures beyond the interface limit", "type" : "article-journal", "volume" : "7" }, "uris" : [ "http://www.mendeley.com/documents/?uuid=a7206c24-f0ab-44df-899a-769dd8ddb49d" ] } ], "mendeley" : { "formattedCitation" : "(&lt;i&gt;9&lt;/i&gt;\u2013&lt;i&gt;11&lt;/i&gt;)", "plainTextFormattedCitation" : "(9\u201311)", "previouslyFormattedCitation" : "&lt;sup&gt;9\u201311&lt;/sup&gt;"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15" w:name="__Fieldmark__122_3146123228"/>
      <w:bookmarkStart w:id="16" w:name="__Fieldmark__130_1302674759"/>
      <w:bookmarkStart w:id="17" w:name="__Fieldmark__97_1251978808"/>
      <w:bookmarkStart w:id="18" w:name="__Fieldmark__85_991791859"/>
      <w:bookmarkStart w:id="19" w:name="__Fieldmark__158_2755903248"/>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9</w:t>
      </w:r>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11</w:t>
      </w:r>
      <w:r w:rsidR="00452E4A" w:rsidRPr="00452E4A">
        <w:rPr>
          <w:rFonts w:ascii="Times New Roman" w:eastAsia="Times New Roman" w:hAnsi="Times New Roman" w:cs="Times New Roman"/>
          <w:noProof/>
          <w:color w:val="000000"/>
        </w:rPr>
        <w:t>)</w:t>
      </w:r>
      <w:r>
        <w:rPr>
          <w:rFonts w:ascii="Times New Roman" w:eastAsia="Times New Roman" w:hAnsi="Times New Roman" w:cs="Times New Roman"/>
        </w:rPr>
        <w:fldChar w:fldCharType="end"/>
      </w:r>
      <w:bookmarkEnd w:id="15"/>
      <w:bookmarkEnd w:id="16"/>
      <w:bookmarkEnd w:id="17"/>
      <w:bookmarkEnd w:id="18"/>
      <w:bookmarkEnd w:id="19"/>
      <w:r>
        <w:rPr>
          <w:rFonts w:ascii="Times New Roman" w:eastAsia="Times New Roman" w:hAnsi="Times New Roman" w:cs="Times New Roman"/>
          <w:color w:val="000000"/>
        </w:rPr>
        <w:t xml:space="preserve"> Leveraging the reactivity of Gd, these capping layers can extract oxygen from an adjacent oxide film, with the level of oxygen depletion controlled by the thickness of the Gd and the ion mobility in the oxide, often at room-temperature. Superconducting Y</w:t>
      </w:r>
      <w:r>
        <w:rPr>
          <w:rFonts w:ascii="Times New Roman" w:eastAsia="Times New Roman" w:hAnsi="Times New Roman" w:cs="Times New Roman"/>
          <w:bCs/>
          <w:color w:val="000000"/>
        </w:rPr>
        <w:t>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color w:val="000000"/>
        </w:rPr>
        <w:t xml:space="preserve"> (YBCO) is a prototypical example of the high-</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color w:val="000000"/>
        </w:rPr>
        <w:t xml:space="preserve"> cuprates, with crystal structure and electronic ordering sensitive to oxygen stoichiometry. Combined with its high ionic conductivity,</w:t>
      </w:r>
      <w:r>
        <w:fldChar w:fldCharType="begin" w:fldLock="1"/>
      </w:r>
      <w:r w:rsidR="00452E4A">
        <w:rPr>
          <w:rFonts w:ascii="Times New Roman" w:eastAsia="Times New Roman" w:hAnsi="Times New Roman" w:cs="Times New Roman"/>
        </w:rPr>
        <w:instrText>ADDIN CSL_CITATION { "citationItems" : [ { "id" : "ITEM-1", "itemData" : { "DOI" : "10.1016/0921-4534(93)90847-J", "ISSN" : "09214534", "abstract" : "Twins and twin boundaries existing in the YBCO and In- and Sb-doped YBCO high-Tcceramic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\u00a9 1993.", "author" : [ { "dropping-particle" : "", "family" : "Shen", "given" : "G. J.", "non-dropping-particle" : "", "parse-names" : false, "suffix" : "" }, { "dropping-particle" : "", "family" : "Lam", "given" : "C. C.", "non-dropping-particle" : "", "parse-names" : false, "suffix" : "" }, { "dropping-particle" : "", "family" : "Chow", "given" : "J. C L", "non-dropping-particle" : "", "parse-names" : false, "suffix" : "" }, { "dropping-particle" : "", "family" : "Tang", "given" : "S. T.", "non-dropping-particle" : "", "parse-names" : false, "suffix" : "" } ], "container-title" : "Physica C: Superconductivity and its applications", "id" : "ITEM-1",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"id" : "ITEM-2",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"ITEM-2", "issue" : "6", "issued" : { "date-parts" : [ [ "1990", "6", "1" ] ] }, "page" : "273-281", "title" : "Oxygen mobility in YBa&lt;sub&gt;2&lt;/sub&gt;Cu&lt;sub&gt;3&lt;/sub&gt;O&lt;sub&gt;7-x&lt;/sub&gt;: A TEM and HRTEM investigation", "type" : "article-journal", "volume" : "3" }, "uris" : [ "http://www.mendeley.com/documents/?uuid=b9f7428d-20fb-4bde-9f44-eaada1e48111" ] } ], "mendeley" : { "formattedCitation" : "(&lt;i&gt;12&lt;/i&gt;, &lt;i&gt;13&lt;/i&gt;)", "plainTextFormattedCitation" : "(12, 13)", "previouslyFormattedCitation" : "&lt;sup&gt;12,13&lt;/sup&gt;"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20" w:name="__Fieldmark__150_3146123228"/>
      <w:bookmarkStart w:id="21" w:name="__Fieldmark__161_1302674759"/>
      <w:bookmarkStart w:id="22" w:name="__Fieldmark__117_1251978808"/>
      <w:bookmarkStart w:id="23" w:name="__Fieldmark__101_991791859"/>
      <w:bookmarkStart w:id="24" w:name="__Fieldmark__193_2755903248"/>
      <w:r w:rsidR="00452E4A" w:rsidRPr="00452E4A">
        <w:rPr>
          <w:rFonts w:ascii="Times New Roman" w:eastAsia="Times New Roman" w:hAnsi="Times New Roman" w:cs="Times New Roman"/>
          <w:noProof/>
          <w:color w:val="000000"/>
        </w:rPr>
        <w:t>(</w:t>
      </w:r>
      <w:r w:rsidR="00452E4A" w:rsidRPr="00452E4A">
        <w:rPr>
          <w:rFonts w:ascii="Times New Roman" w:eastAsia="Times New Roman" w:hAnsi="Times New Roman" w:cs="Times New Roman"/>
          <w:i/>
          <w:noProof/>
          <w:color w:val="000000"/>
        </w:rPr>
        <w:t>12</w:t>
      </w:r>
      <w:r w:rsidR="00452E4A" w:rsidRPr="00452E4A">
        <w:rPr>
          <w:rFonts w:ascii="Times New Roman" w:eastAsia="Times New Roman" w:hAnsi="Times New Roman" w:cs="Times New Roman"/>
          <w:noProof/>
          <w:color w:val="000000"/>
        </w:rPr>
        <w:t xml:space="preserve">, </w:t>
      </w:r>
      <w:r w:rsidR="00452E4A" w:rsidRPr="00452E4A">
        <w:rPr>
          <w:rFonts w:ascii="Times New Roman" w:eastAsia="Times New Roman" w:hAnsi="Times New Roman" w:cs="Times New Roman"/>
          <w:i/>
          <w:noProof/>
          <w:color w:val="000000"/>
        </w:rPr>
        <w:t>13</w:t>
      </w:r>
      <w:r w:rsidR="00452E4A" w:rsidRPr="00452E4A">
        <w:rPr>
          <w:rFonts w:ascii="Times New Roman" w:eastAsia="Times New Roman" w:hAnsi="Times New Roman" w:cs="Times New Roman"/>
          <w:noProof/>
          <w:color w:val="000000"/>
        </w:rPr>
        <w:t>)</w:t>
      </w:r>
      <w:r>
        <w:rPr>
          <w:rFonts w:ascii="Times New Roman" w:eastAsia="Times New Roman" w:hAnsi="Times New Roman" w:cs="Times New Roman"/>
        </w:rPr>
        <w:fldChar w:fldCharType="end"/>
      </w:r>
      <w:bookmarkEnd w:id="20"/>
      <w:bookmarkEnd w:id="21"/>
      <w:bookmarkEnd w:id="22"/>
      <w:bookmarkEnd w:id="23"/>
      <w:bookmarkEnd w:id="24"/>
      <w:r>
        <w:rPr>
          <w:rFonts w:ascii="Times New Roman" w:eastAsia="Times New Roman" w:hAnsi="Times New Roman" w:cs="Times New Roman"/>
          <w:color w:val="000000"/>
        </w:rPr>
        <w:t xml:space="preserve"> these properties make it an ideal candidate material to explore with this method.</w:t>
      </w:r>
    </w:p>
    <w:p w14:paraId="30D3E9BD" w14:textId="77777777" w:rsidR="00F0320F" w:rsidRDefault="00124780">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In this study Gd capping layers of varying thicknesses are deposited on 100 nm thick YBa</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Cu</w:t>
      </w:r>
      <w:r>
        <w:rPr>
          <w:rFonts w:ascii="Times New Roman" w:eastAsia="Times New Roman" w:hAnsi="Times New Roman" w:cs="Times New Roman"/>
          <w:color w:val="000000"/>
          <w:vertAlign w:val="subscript"/>
        </w:rPr>
        <w:t>3</w:t>
      </w:r>
      <w:r>
        <w:rPr>
          <w:rFonts w:ascii="Times New Roman" w:eastAsia="Times New Roman" w:hAnsi="Times New Roman" w:cs="Times New Roman"/>
          <w:color w:val="000000"/>
        </w:rPr>
        <w:t>O</w:t>
      </w:r>
      <w:r>
        <w:rPr>
          <w:rFonts w:ascii="Times New Roman" w:eastAsia="Times New Roman" w:hAnsi="Times New Roman" w:cs="Times New Roman"/>
          <w:color w:val="000000"/>
          <w:vertAlign w:val="subscript"/>
        </w:rPr>
        <w:t>7</w:t>
      </w:r>
      <w:r>
        <w:rPr>
          <w:rFonts w:ascii="Times New Roman" w:eastAsia="Times New Roman" w:hAnsi="Times New Roman" w:cs="Times New Roman"/>
          <w:color w:val="000000"/>
          <w:vertAlign w:val="subscript"/>
        </w:rPr>
        <w:noBreakHyphen/>
        <w:t>δ</w:t>
      </w:r>
      <w:r>
        <w:rPr>
          <w:rFonts w:ascii="Times New Roman" w:eastAsia="Times New Roman" w:hAnsi="Times New Roman" w:cs="Times New Roman"/>
          <w:color w:val="000000"/>
        </w:rPr>
        <w:t xml:space="preserve"> films, dramatically altering the oxygen distribution throughout the underlying film without any annealing. As the Gd layer thickness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color w:val="000000"/>
        </w:rPr>
        <w:t xml:space="preserve">) is increased the YBCO layer becomes progressively more </w:t>
      </w:r>
      <w:r>
        <w:rPr>
          <w:rFonts w:ascii="Times New Roman" w:eastAsia="Times New Roman" w:hAnsi="Times New Roman" w:cs="Times New Roman"/>
          <w:color w:val="000000"/>
        </w:rPr>
        <w:lastRenderedPageBreak/>
        <w:t xml:space="preserve">oxygen deficient, demonstrating how appropriate tuning of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color w:val="000000"/>
        </w:rPr>
        <w:t xml:space="preserve"> can precisely control the remaining oxygen content of the underlayer. The extraction of oxygen from the YBCO induces a structural transition and alters the superconductivity by reducing and broadening the superconducting transition temperature. Superconductivity is completely extinguished for the sample with thickest capping layer. X-ray absorption spectra (XAS) indicate a reduction of Cu valence state consistent with the removal of oxygen from the YBCO film, particularly from within the CuO chains. Since superconductivity in YBCO relies on charge transfer from the CuO chains to the CuO</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 xml:space="preserve"> planes, the disappearance of superconductivity may be attributable to the reduction in hole doping level or structural changes, both effects induced by Gd-driven oxygen migration.</w:t>
      </w:r>
    </w:p>
    <w:p w14:paraId="4CBAB33A" w14:textId="24A667C6" w:rsidR="00F0320F" w:rsidRDefault="00124780">
      <w:pPr>
        <w:spacing w:line="480" w:lineRule="auto"/>
        <w:ind w:firstLine="720"/>
        <w:jc w:val="both"/>
      </w:pPr>
      <w:r>
        <w:rPr>
          <w:rFonts w:ascii="Times New Roman" w:eastAsia="Times New Roman" w:hAnsi="Times New Roman" w:cs="Times New Roman"/>
        </w:rPr>
        <w:t xml:space="preserve">Films of </w:t>
      </w:r>
      <w:r>
        <w:rPr>
          <w:rFonts w:ascii="Times New Roman" w:eastAsia="Times New Roman" w:hAnsi="Times New Roman" w:cs="Times New Roman"/>
          <w:color w:val="000000"/>
        </w:rPr>
        <w:t>Y</w:t>
      </w:r>
      <w:r>
        <w:rPr>
          <w:rFonts w:ascii="Times New Roman" w:eastAsia="Times New Roman" w:hAnsi="Times New Roman" w:cs="Times New Roman"/>
          <w:bCs/>
          <w:color w:val="000000"/>
        </w:rPr>
        <w:t>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color w:val="000000"/>
        </w:rPr>
        <w:t xml:space="preserve"> (100 nm) were </w:t>
      </w:r>
      <w:r>
        <w:rPr>
          <w:rFonts w:ascii="Times New Roman" w:eastAsia="Times New Roman" w:hAnsi="Times New Roman" w:cs="Times New Roman"/>
        </w:rPr>
        <w:t>grown on (001) SrTiO</w:t>
      </w:r>
      <w:r>
        <w:rPr>
          <w:rFonts w:ascii="Times New Roman" w:eastAsia="Times New Roman" w:hAnsi="Times New Roman" w:cs="Times New Roman"/>
          <w:vertAlign w:val="subscript"/>
        </w:rPr>
        <w:t>3</w:t>
      </w:r>
      <w:r>
        <w:rPr>
          <w:rFonts w:ascii="Times New Roman" w:eastAsia="Times New Roman" w:hAnsi="Times New Roman" w:cs="Times New Roman"/>
        </w:rPr>
        <w:t xml:space="preserve"> (STO) substrates using pulsed laser deposition</w:t>
      </w:r>
      <w:r>
        <w:fldChar w:fldCharType="begin" w:fldLock="1"/>
      </w:r>
      <w:r w:rsidR="00452E4A">
        <w:rPr>
          <w:rFonts w:ascii="Times New Roman" w:eastAsia="Times New Roman" w:hAnsi="Times New Roman" w:cs="Times New Roman"/>
        </w:rPr>
        <w:instrText>ADDIN CSL_CITATION { "citationItems" : [ { "id" : "ITEM-1", "itemData" : { "DOI" : "10.1109/77.919747", "ISSN" : "10518223", "author" : [ { "dropping-particle" : "", "family" : "Lorenz", "given" : "Michael", "non-dropping-particle" : "", "parse-names" : false, "suffix" : "" }, { "dropping-particle" : "", "family" : "Hochmuth", "given" : "Holger", "non-dropping-particle" : "", "parse-names" : false, "suffix" : "" }, { "dropping-particle" : "", "family" : "Matusch", "given" : "D.", "non-dropping-particle" : "", "parse-names" : false, "suffix" : "" }, { "dropping-particle" : "", "family" : "Kusunoki", "given" : "Masanobu", "non-dropping-particle" : "", "parse-names" : false, "suffix" : "" }, { "dropping-particle" : "", "family" : "Svetchnikov", "given" : "V.L.", "non-dropping-particle" : "", "parse-names" : false, "suffix" : "" }, { "dropping-particle" : "", "family" : "Riede", "given" : "Volker", "non-dropping-particle" : "", "parse-names" : false, "suffix" : "" }, { "dropping-particle" : "", "family" : "Stanca", "given" : "Ioan", "non-dropping-particle" : "", "parse-names" : false, "suffix" : "" }, { "dropping-particle" : "", "family" : "Kastner", "given" : "G.", "non-dropping-particle" : "", "parse-names" : false, "suffix" : "" }, { "dropping-particle" : "", "family" : "Hesse", "given" : "Dietrich", "non-dropping-particle" : "", "parse-names" : false, "suffix" : "" } ], "container-title" : "IEEE Transactions on Appiled Superconductivity", "id" : "ITEM-1", "issue" : "1", "issued" : { "date-parts" : [ [ "2001", "3" ] ] }, "page" : "3209-3212", "title" : "High-quality Y-Ba-Cu-O thin films by PLD-ready for market applications", "type" : "article-journal", "volume" : "11" }, "uris" : [ "http://www.mendeley.com/documents/?uuid=4b68a287-38fc-4bed-9fdc-7e9c6e169ad2" ] } ], "mendeley" : { "formattedCitation" : "(&lt;i&gt;14&lt;/i&gt;)", "plainTextFormattedCitation" : "(14)", "previouslyFormattedCitation" : "&lt;sup&gt;14&lt;/sup&gt;"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25" w:name="__Fieldmark__197_3146123228"/>
      <w:bookmarkStart w:id="26" w:name="__Fieldmark__220_1302674759"/>
      <w:bookmarkStart w:id="27" w:name="__Fieldmark__156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14</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28" w:name="__Fieldmark__291_2755903248"/>
      <w:bookmarkStart w:id="29" w:name="__Fieldmark__136_991791859"/>
      <w:bookmarkEnd w:id="25"/>
      <w:bookmarkEnd w:id="26"/>
      <w:bookmarkEnd w:id="27"/>
      <w:bookmarkEnd w:id="28"/>
      <w:bookmarkEnd w:id="29"/>
      <w:r>
        <w:rPr>
          <w:rFonts w:ascii="Times New Roman" w:eastAsia="Times New Roman" w:hAnsi="Times New Roman" w:cs="Times New Roman"/>
        </w:rPr>
        <w:t>. The high-symmetry STO substrate (cubic, lattice parameter of 3.905 Å) is expected to grow with a degenerate epitaxy, forming 90° twinned domains</w:t>
      </w:r>
      <w:r>
        <w:fldChar w:fldCharType="begin" w:fldLock="1"/>
      </w:r>
      <w:r w:rsidR="00452E4A">
        <w:rPr>
          <w:rFonts w:ascii="Times New Roman" w:eastAsia="Times New Roman" w:hAnsi="Times New Roman" w:cs="Times New Roman"/>
        </w:rPr>
        <w:instrText>ADDIN CSL_CITATION { "citationItems" : [ { "id" : "ITEM-1", "itemData" : { "DOI" : "10.1063/1.362675", "ISBN" : "0021-8979", "ISSN" : "00218979", "abstract" : "Substrate selection presents particular challenges for the production of high-quality high-temperature superconducting (HTS) thin films suitable for applications. Because the substrate is generally a passive component, it is often ignored and assumed to have a negligible effect on the structure residing on top of it. There is also a technological motivation to use substrates that conventional wisdom would argue are unlikely to support high-quality HTS films. These facts have led to rediscovery of many of the fundamental issues governing the role of the substrate in determining the properties of the thin film(s) it supports. For this reason, the study of issues in substrate selection for HTS materials presents a microcosm for substrate selection more generally. We consider the major issues governing the role of the substrate in HTS thin-film technology and discuss many of the material classes and specific materials that have been studied for their suitability as substrates for HTS films.", "author" : [ { "dropping-particle" : "", "family" : "Phillips", "given" : "Julia M.", "non-dropping-particle" : "", "parse-names" : false, "suffix" : "" } ], "container-title" : "Journal of Applied Physics", "id" : "ITEM-1", "issue" : "4", "issued" : { "date-parts" : [ [ "1996" ] ] }, "page" : "1829-1848", "title" : "Substrate selection for high-temperature superconducting thin films", "type" : "article-journal", "volume" : "79" }, "uris" : [ "http://www.mendeley.com/documents/?uuid=848ed728-33d5-4a07-ac2f-f95620f65880" ] } ], "mendeley" : { "formattedCitation" : "(&lt;i&gt;15&lt;/i&gt;)", "plainTextFormattedCitation" : "(15)", "previouslyFormattedCitation" : "&lt;sup&gt;15&lt;/sup&gt;"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30" w:name="__Fieldmark__214_3146123228"/>
      <w:bookmarkStart w:id="31" w:name="__Fieldmark__235_1302674759"/>
      <w:bookmarkStart w:id="32" w:name="__Fieldmark__167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15</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33" w:name="__Fieldmark__303_2755903248"/>
      <w:bookmarkStart w:id="34" w:name="__Fieldmark__143_991791859"/>
      <w:bookmarkEnd w:id="30"/>
      <w:bookmarkEnd w:id="31"/>
      <w:bookmarkEnd w:id="32"/>
      <w:bookmarkEnd w:id="33"/>
      <w:bookmarkEnd w:id="34"/>
      <w:r>
        <w:rPr>
          <w:rFonts w:ascii="Times New Roman" w:eastAsia="Times New Roman" w:hAnsi="Times New Roman" w:cs="Times New Roman"/>
        </w:rPr>
        <w:t>, with up-to 2% tensile strain exerted at the interface due to lattice mismatch</w:t>
      </w:r>
      <w:r>
        <w:fldChar w:fldCharType="begin" w:fldLock="1"/>
      </w:r>
      <w:r w:rsidR="00452E4A">
        <w:rPr>
          <w:rFonts w:ascii="Times New Roman" w:eastAsia="Times New Roman" w:hAnsi="Times New Roman" w:cs="Times New Roman"/>
        </w:rPr>
        <w:instrText>ADDIN CSL_CITATION { "citationItems" : [ { "id" : "ITEM-1", "itemData" : { "DOI" : "10.1103/PhysRevB.39.12355", "ISSN" : "01631829", "abstract" : "Detailed x-ray scattering measurements in three dimensions are reported for thin YBa2Cu3Ox films on (001) SrTiO3 and KTaO3 substrates. The films, produced by coevaporation followed by a postdeposition anneal, consist of domains epitaxially oriented with either the a axis or the c axis aligned with the substrate normal. The in-plane epitaxy of grains with the c axis parallel to the normal shows an alignment of the 110 directions of the film and the substrate, rather than of the 100 directions as is generally presumed. We associate this alignment with a strain relaxation during the high-temperature tetragonal-to-orthorhombic phase transition. \u00a9 1989 The American Physical Society.", "author" : [ { "dropping-particle" : "", "family" : "Budai", "given" : "J. D.", "non-dropping-particle" : "", "parse-names" : false, "suffix" : "" }, { "dropping-particle" : "", "family" : "Feenstra", "given" : "R.", "non-dropping-particle" : "", "parse-names" : false, "suffix" : "" }, { "dropping-particle" : "", "family" : "Boatner", "given" : "L. A.", "non-dropping-particle" : "", "parse-names" : false, "suffix" : "" } ], "container-title" : "Physical Review B", "id" : "ITEM-1", "issue" : "16", "issued" : { "date-parts" : [ [ "1989" ] ] }, "page" : "12355-12358", "title" : "X-ray study of in-plane epitaxy of YBa&lt;sub&gt;2&lt;/sub&gt;Cu&lt;sub&gt;3&lt;/sub&gt;O&lt;sub&gt;x&lt;/sub&gt; thin films", "type" : "article-journal", "volume" : "39" }, "uris" : [ "http://www.mendeley.com/documents/?uuid=75b10715-d191-4f71-b1b8-06e3de4508b4" ] }, { "id" : "ITEM-2",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"ITEM-2",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"(&lt;i&gt;16&lt;/i&gt;, &lt;i&gt;17&lt;/i&gt;)", "plainTextFormattedCitation" : "(16, 17)", "previouslyFormattedCitation" : "&lt;sup&gt;16,17&lt;/sup&gt;"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35" w:name="__Fieldmark__231_3146123228"/>
      <w:bookmarkStart w:id="36" w:name="__Fieldmark__250_1302674759"/>
      <w:bookmarkStart w:id="37" w:name="__Fieldmark__178_1251978808"/>
      <w:bookmarkStart w:id="38" w:name="__Fieldmark__150_991791859"/>
      <w:bookmarkStart w:id="39" w:name="__Fieldmark__311_275590324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16</w:t>
      </w:r>
      <w:r w:rsidR="00452E4A" w:rsidRPr="00452E4A">
        <w:rPr>
          <w:rFonts w:ascii="Times New Roman" w:eastAsia="Times New Roman" w:hAnsi="Times New Roman" w:cs="Times New Roman"/>
          <w:noProof/>
        </w:rPr>
        <w:t xml:space="preserve">, </w:t>
      </w:r>
      <w:r w:rsidR="00452E4A" w:rsidRPr="00452E4A">
        <w:rPr>
          <w:rFonts w:ascii="Times New Roman" w:eastAsia="Times New Roman" w:hAnsi="Times New Roman" w:cs="Times New Roman"/>
          <w:i/>
          <w:noProof/>
        </w:rPr>
        <w:t>17</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End w:id="35"/>
      <w:bookmarkEnd w:id="36"/>
      <w:bookmarkEnd w:id="37"/>
      <w:bookmarkEnd w:id="38"/>
      <w:bookmarkEnd w:id="39"/>
      <w:r>
        <w:rPr>
          <w:rFonts w:ascii="Times New Roman" w:eastAsia="Times New Roman" w:hAnsi="Times New Roman" w:cs="Times New Roman"/>
        </w:rPr>
        <w:t xml:space="preserve"> (bulk lattice parameters of YBCO are expected to be </w:t>
      </w:r>
      <w:r>
        <w:rPr>
          <w:rFonts w:ascii="Times New Roman" w:eastAsia="Times New Roman" w:hAnsi="Times New Roman" w:cs="Times New Roman"/>
          <w:i/>
        </w:rPr>
        <w:t>a</w:t>
      </w:r>
      <w:r>
        <w:rPr>
          <w:rFonts w:ascii="Times New Roman" w:eastAsia="Times New Roman" w:hAnsi="Times New Roman" w:cs="Times New Roman"/>
        </w:rPr>
        <w:t xml:space="preserve"> = 3.827 Å, </w:t>
      </w:r>
      <w:r>
        <w:rPr>
          <w:rFonts w:ascii="Times New Roman" w:eastAsia="Times New Roman" w:hAnsi="Times New Roman" w:cs="Times New Roman"/>
          <w:i/>
        </w:rPr>
        <w:t>b</w:t>
      </w:r>
      <w:r>
        <w:rPr>
          <w:rFonts w:ascii="Times New Roman" w:eastAsia="Times New Roman" w:hAnsi="Times New Roman" w:cs="Times New Roman"/>
        </w:rPr>
        <w:t xml:space="preserve"> = 3.893 Å, and </w:t>
      </w:r>
      <w:r>
        <w:rPr>
          <w:rFonts w:ascii="Times New Roman" w:eastAsia="Times New Roman" w:hAnsi="Times New Roman" w:cs="Times New Roman"/>
          <w:i/>
        </w:rPr>
        <w:t>c</w:t>
      </w:r>
      <w:r>
        <w:rPr>
          <w:rFonts w:ascii="Times New Roman" w:eastAsia="Times New Roman" w:hAnsi="Times New Roman" w:cs="Times New Roman"/>
        </w:rPr>
        <w:t xml:space="preserve"> = 11.699 Å</w:t>
      </w:r>
      <w:r>
        <w:fldChar w:fldCharType="begin" w:fldLock="1"/>
      </w:r>
      <w:r w:rsidR="00452E4A">
        <w:rPr>
          <w:rFonts w:ascii="Times New Roman" w:eastAsia="Times New Roman" w:hAnsi="Times New Roman" w:cs="Times New Roman"/>
        </w:rPr>
        <w:instrText>ADDIN CSL_CITATION { "citationItems" : [ { "id" : "ITEM-1", "itemData" : { "DOI" : "10.1038/328606a0", "ISSN" : "0028-0836", "abstract" : "Just after Wu et al. 1 reported superconductivity above 90 K in barium, yttrium and copper ternary oxides, the formula (YBa2Cu3O7\u2212x) and the structural arrangement (oxygen-deficient tripled-perovskite-type structure) of the superconducting phase was proposed by different groups. As theoretical proposals depend crucially on the details of the atomic arrangement reducing the dimensionality of the system, a number of structural determinations were carried out by X-ray, neutron and electron diffraction. Although these studies established the structure of the metal framework (the ordering of Ba and Y in the sequence Y\u2013Ba\u2013Ba being responsible for tripling the crystallographic c axis), discrepancies persist regarding the position of the oxygen vacancies. X-ray experiments on single crystals2\u20133 have reported that the oxygen vacancies are distributed in an ordered way in the plane containing Y atoms (z = 1/2) and statistically in the plane at z = 0. High-resolution neutron-powder diffraction4,5 showed, on the other hand, a reduction in the structure dimensionality. The oxygen vacancies in the plane at z = 0 are ordered along the a-axis, so that one-dimensional chains of square-coordinated copper ions parallel to the b\u2013c plane are formed. These results, confirmed by electron diffraction6, justify the reduction of crystal symmetry from tetragonal to orthorhombic observed in several studies. Structural differences between X-ray and neutron diffraction studies were attributed4 to the fact that single crystals used in X-ray measurements were probably highly twinned. But neutron experiments need large amounts of material, increasing the possibility of the samples being inhomogeneous. Here we report X-ray structure determination on a YBa2Cu3O7 single crystal showing a T c above 90 K. The results, in agreement with neutron-powder diffraction, confirm the complete ordering of the oxygen vacancies leading to the one-dimensional chains.", "author" : [ { "dropping-particle" : "", "family" : "Calestani", "given" : "G.", "non-dropping-particle" : "", "parse-names" : false, "suffix" : "" }, { "dropping-particle" : "", "family" : "Rizzoli", "given" : "C.", "non-dropping-particle" : "", "parse-names" : false, "suffix" : "" } ], "container-title" : "Nature", "id" : "ITEM-1", "issue" : "6131", "issued" : { "date-parts" : [ [ "1987", "8", "13" ] ] }, "page" : "606-607", "title" : "Crystal structure of the YBa&lt;sub&gt;2&lt;/sub&gt;Cu&lt;sub&gt;3&lt;/sub&gt;O&lt;sub&gt;7&lt;/sub&gt; superconductor by single-crystal X-ray diffraction", "type" : "article-journal", "volume" : "328" }, "uris" : [ "http://www.mendeley.com/documents/?uuid=fd1a6070-cf83-42c4-b7f6-977b97cd6809" ] } ], "mendeley" : { "formattedCitation" : "(&lt;i&gt;18&lt;/i&gt;)", "plainTextFormattedCitation" : "(18)", "previouslyFormattedCitation" : "&lt;sup&gt;18&lt;/sup&gt;"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40" w:name="__Fieldmark__256_3146123228"/>
      <w:bookmarkStart w:id="41" w:name="__Fieldmark__273_1302674759"/>
      <w:bookmarkStart w:id="42" w:name="__Fieldmark__199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18</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43" w:name="__Fieldmark__163_991791859"/>
      <w:bookmarkStart w:id="44" w:name="__Fieldmark__334_2755903248"/>
      <w:bookmarkEnd w:id="40"/>
      <w:bookmarkEnd w:id="41"/>
      <w:bookmarkEnd w:id="42"/>
      <w:bookmarkEnd w:id="43"/>
      <w:bookmarkEnd w:id="44"/>
      <w:r>
        <w:rPr>
          <w:rFonts w:ascii="Times New Roman" w:eastAsia="Times New Roman" w:hAnsi="Times New Roman" w:cs="Times New Roman"/>
        </w:rPr>
        <w:t xml:space="preserve">). While the strain is known to suppress </w:t>
      </w:r>
      <w:r>
        <w:rPr>
          <w:rFonts w:ascii="Times New Roman" w:eastAsia="Times New Roman" w:hAnsi="Times New Roman" w:cs="Times New Roman"/>
          <w:i/>
        </w:rPr>
        <w:t>T</w:t>
      </w:r>
      <w:r>
        <w:rPr>
          <w:rFonts w:ascii="Times New Roman" w:eastAsia="Times New Roman" w:hAnsi="Times New Roman" w:cs="Times New Roman"/>
          <w:i/>
          <w:vertAlign w:val="subscript"/>
        </w:rPr>
        <w:t>C</w:t>
      </w:r>
      <w:r>
        <w:rPr>
          <w:rFonts w:ascii="Times New Roman" w:eastAsia="Times New Roman" w:hAnsi="Times New Roman" w:cs="Times New Roman"/>
        </w:rPr>
        <w:t>, the films are expected to relax away from the substrate/film interface</w:t>
      </w:r>
      <w:r>
        <w:fldChar w:fldCharType="begin" w:fldLock="1"/>
      </w:r>
      <w:r w:rsidR="00452E4A">
        <w:rPr>
          <w:rFonts w:ascii="Times New Roman" w:eastAsia="Times New Roman" w:hAnsi="Times New Roman" w:cs="Times New Roman"/>
        </w:rPr>
        <w:instrText>ADDIN CSL_CITATION { "citationItems" : [ { "id" : "ITEM-1", "itemData" : { "DOI" : "10.1063/1.121509", "ISSN" : "0003-6951", "abstract" : "We have observed x-ray intensity oscillation fringes around low index Bragg reflections in a YBa2Cu3Ox (YBCO) thin film. By employing a combination of crystal truncation rod interference fringe measurements and x-ray reflectivity using synchrotron radiation, we have been able to probe the structures of highly oriented [001] YBCO grown on [001] SrTiO3 substrates. The results demonstrate the presence of a thin disordered surface layer, the excellent coherence between the YBCO surface and the him-substrate interface, the presence of a small (3.2 x 10(-4)) interfacial strain existing in the YBCO film. This strain exists close to the film-substrate interface and extends approximately 300 Angstrom into the micron-thick film. Our results demonstrate that high quality detailed information can be obtained, nondestructively, from thin him superconductors of thicknesses typically used for microwave and other applications. (C) 1998 American Institute of Physics.", "author" : [ { "dropping-particle" : "", "family" : "Lin", "given" : "W. J.", "non-dropping-particle" : "", "parse-names" : false, "suffix" : "" }, { "dropping-particle" : "", "family" : "Hatton", "given" : "P. D.", "non-dropping-particle" : "", "parse-names" : false, "suffix" : "" }, { "dropping-particle" : "", "family" : "Baudenbacher", "given" : "F.", "non-dropping-particle" : "", "parse-names" : false, "suffix" : "" }, { "dropping-particle" : "", "family" : "Santiso", "given" : "J.", "non-dropping-particle" : "", "parse-names" : false, "suffix" : "" } ], "container-title" : "Applied Physics Letters", "id" : "ITEM-1", "issue" : "23", "issued" : { "date-parts" : [ [ "1998", "6", "8" ] ] }, "page" : "2966-2968", "title" : "Observation of small interfacial strains in YBa&lt;sub&gt;2&lt;/sub&gt;Cu&lt;sub&gt;3&lt;/sub&gt;O&lt;sub&gt;x&lt;/sub&gt; sub-micron-thick films grown on SrTiO&lt;sub&gt;3&lt;/sub&gt; substrates", "type" : "article-journal", "volume" : "72" }, "uris" : [ "http://www.mendeley.com/documents/?uuid=c8ee8edf-b6e0-4284-99c3-c0a58ce8d556" ] }, { "id" : "ITEM-2", "itemData" : { "author" : [ { "dropping-particle" : "", "family" : "Granozio", "given" : "F. Miletto", "non-dropping-particle" : "", "parse-names" : false, "suffix" : "" }, { "dropping-particle" : "", "family" : "Ricci", "given" : "F.", "non-dropping-particle" : "", "parse-names" : false, "suffix" : "" }, { "dropping-particle" : "", "family" : "Scotti di Uccio", "given" : "U.", "non-dropping-particle" : "", "parse-names" : false, "suffix" : "" }, { "dropping-particle" : "", "family" : "Villegier", "given" : "J. C.", "non-dropping-particle" : "", "parse-names" : false, "suffix" : "" } ], "container-title" : "Physical Review B", "id" : "ITEM-2", "issue" : "10", "issued" : { "date-parts" : [ [ "1998" ] ] }, "page" : "6-9", "title" : "Orthorhombic-tetragonal transition in twin-free (110) YBa&lt;sub&gt;2&lt;/sub&gt;Cu&lt;sub&gt;3&lt;/sub&gt;O&lt;sub&gt;7&lt;/sub&gt; films", "type" : "article-journal", "volume" : "57" }, "uris" : [ "http://www.mendeley.com/documents/?uuid=856606ab-1dbe-45f8-b44f-c2788ceccdbe" ] } ], "mendeley" : { "formattedCitation" : "(&lt;i&gt;19&lt;/i&gt;, &lt;i&gt;20&lt;/i&gt;)", "plainTextFormattedCitation" : "(19, 20)", "previouslyFormattedCitation" : "&lt;sup&gt;19,20&lt;/sup&gt;"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45" w:name="__Fieldmark__276_3146123228"/>
      <w:bookmarkStart w:id="46" w:name="__Fieldmark__291_1302674759"/>
      <w:bookmarkStart w:id="47" w:name="__Fieldmark__213_1251978808"/>
      <w:bookmarkStart w:id="48" w:name="__Fieldmark__173_991791859"/>
      <w:bookmarkStart w:id="49" w:name="__Fieldmark__347_275590324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19</w:t>
      </w:r>
      <w:r w:rsidR="00452E4A" w:rsidRPr="00452E4A">
        <w:rPr>
          <w:rFonts w:ascii="Times New Roman" w:eastAsia="Times New Roman" w:hAnsi="Times New Roman" w:cs="Times New Roman"/>
          <w:noProof/>
        </w:rPr>
        <w:t xml:space="preserve">, </w:t>
      </w:r>
      <w:r w:rsidR="00452E4A" w:rsidRPr="00452E4A">
        <w:rPr>
          <w:rFonts w:ascii="Times New Roman" w:eastAsia="Times New Roman" w:hAnsi="Times New Roman" w:cs="Times New Roman"/>
          <w:i/>
          <w:noProof/>
        </w:rPr>
        <w:t>20</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End w:id="45"/>
      <w:bookmarkEnd w:id="46"/>
      <w:bookmarkEnd w:id="47"/>
      <w:bookmarkEnd w:id="48"/>
      <w:bookmarkEnd w:id="49"/>
      <w:r>
        <w:rPr>
          <w:rFonts w:ascii="Times New Roman" w:eastAsia="Times New Roman" w:hAnsi="Times New Roman" w:cs="Times New Roman"/>
        </w:rPr>
        <w:t xml:space="preserve"> and show near bulk-like superconducting behavior</w:t>
      </w:r>
      <w:r>
        <w:fldChar w:fldCharType="begin" w:fldLock="1"/>
      </w:r>
      <w:r w:rsidR="00452E4A">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"(&lt;i&gt;17&lt;/i&gt;)", "plainTextFormattedCitation" : "(17)", "previouslyFormattedCitation" : "&lt;sup&gt;17&lt;/sup&gt;"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50" w:name="__Fieldmark__295_3146123228"/>
      <w:bookmarkStart w:id="51" w:name="__Fieldmark__306_1302674759"/>
      <w:bookmarkStart w:id="52" w:name="__Fieldmark__224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17</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53" w:name="__Fieldmark__353_2755903248"/>
      <w:bookmarkStart w:id="54" w:name="__Fieldmark__180_991791859"/>
      <w:bookmarkEnd w:id="50"/>
      <w:bookmarkEnd w:id="51"/>
      <w:bookmarkEnd w:id="52"/>
      <w:bookmarkEnd w:id="53"/>
      <w:bookmarkEnd w:id="54"/>
      <w:r>
        <w:rPr>
          <w:rFonts w:ascii="Times New Roman" w:eastAsia="Times New Roman" w:hAnsi="Times New Roman" w:cs="Times New Roman"/>
        </w:rPr>
        <w:t>. The films were then sputter coated with Gd layers of varying thickness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m:t>
        </m:r>
      </m:oMath>
      <w:r>
        <w:rPr>
          <w:rFonts w:ascii="Times New Roman" w:eastAsia="Times New Roman" w:hAnsi="Times New Roman" w:cs="Times New Roman"/>
        </w:rPr>
        <w:t xml:space="preserve"> 3 nm, 7 nm, 20 nm) and an Au (5 nm) protective cap, with one film kept in the as-grown state for comparison. X-ray diffraction (XRD) scans of the as-grown film, measured along the out-of-plane direction (Fig. 1a) show only the </w:t>
      </w:r>
      <m:oMath>
        <m:d>
          <m:dPr>
            <m:ctrlPr>
              <w:rPr>
                <w:rFonts w:ascii="Cambria Math" w:hAnsi="Cambria Math"/>
              </w:rPr>
            </m:ctrlPr>
          </m:dPr>
          <m:e>
            <m:r>
              <w:rPr>
                <w:rFonts w:ascii="Cambria Math" w:hAnsi="Cambria Math"/>
              </w:rPr>
              <m:t>00l</m:t>
            </m:r>
          </m:e>
        </m:d>
      </m:oMath>
      <w:r>
        <w:rPr>
          <w:rFonts w:ascii="Times New Roman" w:eastAsia="Times New Roman" w:hAnsi="Times New Roman" w:cs="Times New Roman"/>
        </w:rPr>
        <w:t xml:space="preserve"> family of peaks and give a </w:t>
      </w:r>
      <w:r>
        <w:rPr>
          <w:rFonts w:ascii="Times New Roman" w:eastAsia="Times New Roman" w:hAnsi="Times New Roman" w:cs="Times New Roman"/>
          <w:i/>
        </w:rPr>
        <w:t>c</w:t>
      </w:r>
      <w:r>
        <w:rPr>
          <w:rFonts w:ascii="Times New Roman" w:eastAsia="Times New Roman" w:hAnsi="Times New Roman" w:cs="Times New Roman"/>
        </w:rPr>
        <w:t>-axis lattice parameter of 11.678 Å, similar to the bulk values</w:t>
      </w:r>
      <w:r>
        <w:fldChar w:fldCharType="begin" w:fldLock="1"/>
      </w:r>
      <w:r w:rsidR="00452E4A">
        <w:rPr>
          <w:rFonts w:ascii="Times New Roman" w:eastAsia="Times New Roman" w:hAnsi="Times New Roman" w:cs="Times New Roman"/>
        </w:rPr>
        <w:instrText>ADDIN CSL_CITATION { "citationItems" : [ { "id" : "ITEM-1", "itemData" : { "DOI" : "10.1038/328606a0", "ISSN" : "0028-0836", "abstract" : "Just after Wu et al. 1 reported superconductivity above 90 K in barium, yttrium and copper ternary oxides, the formula (YBa2Cu3O7\u2212x) and the structural arrangement (oxygen-deficient tripled-perovskite-type structure) of the superconducting phase was proposed by different groups. As theoretical proposals depend crucially on the details of the atomic arrangement reducing the dimensionality of the system, a number of structural determinations were carried out by X-ray, neutron and electron diffraction. Although these studies established the structure of the metal framework (the ordering of Ba and Y in the sequence Y\u2013Ba\u2013Ba being responsible for tripling the crystallographic c axis), discrepancies persist regarding the position of the oxygen vacancies. X-ray experiments on single crystals2\u20133 have reported that the oxygen vacancies are distributed in an ordered way in the plane containing Y atoms (z = 1/2) and statistically in the plane at z = 0. High-resolution neutron-powder diffraction4,5 showed, on the other hand, a reduction in the structure dimensionality. The oxygen vacancies in the plane at z = 0 are ordered along the a-axis, so that one-dimensional chains of square-coordinated copper ions parallel to the b\u2013c plane are formed. These results, confirmed by electron diffraction6, justify the reduction of crystal symmetry from tetragonal to orthorhombic observed in several studies. Structural differences between X-ray and neutron diffraction studies were attributed4 to the fact that single crystals used in X-ray measurements were probably highly twinned. But neutron experiments need large amounts of material, increasing the possibility of the samples being inhomogeneous. Here we report X-ray structure determination on a YBa2Cu3O7 single crystal showing a T c above 90 K. The results, in agreement with neutron-powder diffraction, confirm the complete ordering of the oxygen vacancies leading to the one-dimensional chains.", "author" : [ { "dropping-particle" : "", "family" : "Calestani", "given" : "G.", "non-dropping-particle" : "", "parse-names" : false, "suffix" : "" }, { "dropping-particle" : "", "family" : "Rizzoli", "given" : "C.", "non-dropping-particle" : "", "parse-names" : false, "suffix" : "" } ], "container-title" : "Nature", "id" : "ITEM-1", "issue" : "6131", "issued" : { "date-parts" : [ [ "1987", "8", "13" ] ] }, "page" : "606-607", "title" : "Crystal structure of the YBa&lt;sub&gt;2&lt;/sub&gt;Cu&lt;sub&gt;3&lt;/sub&gt;O&lt;sub&gt;7&lt;/sub&gt; superconductor by single-crystal X-ray diffraction", "type" : "article-journal", "volume" : "328" }, "uris" : [ "http://www.mendeley.com/documents/?uuid=fd1a6070-cf83-42c4-b7f6-977b97cd6809" ] } ], "mendeley" : { "formattedCitation" : "(&lt;i&gt;18&lt;/i&gt;)", "plainTextFormattedCitation" : "(18)", "previouslyFormattedCitation" : "&lt;sup&gt;18&lt;/sup&gt;"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55" w:name="__Fieldmark__318_3146123228"/>
      <w:bookmarkStart w:id="56" w:name="__Fieldmark__329_1302674759"/>
      <w:bookmarkStart w:id="57" w:name="__Fieldmark__243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18</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58" w:name="__Fieldmark__195_991791859"/>
      <w:bookmarkStart w:id="59" w:name="__Fieldmark__411_2755903248"/>
      <w:bookmarkEnd w:id="55"/>
      <w:bookmarkEnd w:id="56"/>
      <w:bookmarkEnd w:id="57"/>
      <w:bookmarkEnd w:id="58"/>
      <w:bookmarkEnd w:id="59"/>
      <w:r>
        <w:rPr>
          <w:rFonts w:ascii="Times New Roman" w:eastAsia="Times New Roman" w:hAnsi="Times New Roman" w:cs="Times New Roman"/>
        </w:rPr>
        <w:t xml:space="preserve">. The slightly smaller </w:t>
      </w:r>
      <w:r>
        <w:rPr>
          <w:rFonts w:ascii="Times New Roman" w:eastAsia="Times New Roman" w:hAnsi="Times New Roman" w:cs="Times New Roman"/>
          <w:i/>
        </w:rPr>
        <w:t>c</w:t>
      </w:r>
      <w:r>
        <w:rPr>
          <w:rFonts w:ascii="Times New Roman" w:eastAsia="Times New Roman" w:hAnsi="Times New Roman" w:cs="Times New Roman"/>
        </w:rPr>
        <w:t>-axis lattice parameter may be due to the tensile strain from the substrate</w:t>
      </w:r>
      <w:r>
        <w:fldChar w:fldCharType="begin" w:fldLock="1"/>
      </w:r>
      <w:r w:rsidR="00452E4A">
        <w:rPr>
          <w:rFonts w:ascii="Times New Roman" w:eastAsia="Times New Roman" w:hAnsi="Times New Roman" w:cs="Times New Roman"/>
        </w:rPr>
        <w:instrText>ADDIN CSL_CITATION { "citationItems" : [ { "id" : "ITEM-1", "itemData" : { "DOI" : "10.1063/1.2803220", "ISSN" : "0003-6951", "abstract" : "The ferromagnetic properties of epitaxial La0.5Sr0.5CoO3 thin films have been studied. The magnetic transition is affected by both strain and finite thickness. We have used a series of films of different thicknesses and on different substrates in order to quantitatively determine the change in Curie temperature contributed by each effect. The phase diagram of TC versus in-plane strain suggests that the ferromagnetic transition temperature is suppressed by tensile strain and enhanced by compressive strain. The general method of separating strain and finite thickness effects should be applicable to any ordering phase transition in thin films. [ABSTRACT FROM AUTHOR] Copyright of Applied Physics Letters is the property of American Institute of Physics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"Xie", "given" : "Changkun", "non-dropping-particle" : "", "parse-names" : false, "suffix" : "" }, { "dropping-particle" : "", "family" : "Budnick", "given" : "J. I.", "non-dropping-particle" : "", "parse-names" : false, "suffix" : "" }, { "dropping-particle" : "", "family" : "Wells", "given" : "B. O.", "non-dropping-particle" : "", "parse-names" : false, "suffix" : "" }, { "dropping-particle" : "", "family" : "Woicik", "given" : "J. C.", "non-dropping-particle" : "", "parse-names" : false, "suffix" : "" } ], "container-title" : "Applied Physics Letters", "id" : "ITEM-1", "issue" : "17", "issued" : { "date-parts" : [ [ "2007", "10", "22" ] ] }, "page" : "172509", "title" : "Separation of the strain and finite size effect on the ferromagnetic properties of La&lt;sub&gt;0.5&lt;/sub&gt;Sr&lt;sub&gt;0.5&lt;/sub&gt;CoO&lt;sub&gt;3&lt;/sub&gt; thin films", "type" : "article-journal", "volume" : "91" }, "uris" : [ "http://www.mendeley.com/documents/?uuid=5906280f-e101-4f1b-9886-15f9a687a05e" ] } ], "mendeley" : { "formattedCitation" : "(&lt;i&gt;21&lt;/i&gt;)", "plainTextFormattedCitation" : "(21)", "previouslyFormattedCitation" : "&lt;sup&gt;21&lt;/sup&gt;"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60" w:name="__Fieldmark__337_3146123228"/>
      <w:bookmarkStart w:id="61" w:name="__Fieldmark__345_1302674759"/>
      <w:bookmarkStart w:id="62" w:name="__Fieldmark__256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21</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63" w:name="__Fieldmark__421_2755903248"/>
      <w:bookmarkStart w:id="64" w:name="__Fieldmark__204_991791859"/>
      <w:bookmarkEnd w:id="60"/>
      <w:bookmarkEnd w:id="61"/>
      <w:bookmarkEnd w:id="62"/>
      <w:bookmarkEnd w:id="63"/>
      <w:bookmarkEnd w:id="64"/>
      <w:r>
        <w:rPr>
          <w:rFonts w:ascii="Times New Roman" w:eastAsia="Times New Roman" w:hAnsi="Times New Roman" w:cs="Times New Roman"/>
        </w:rPr>
        <w:t xml:space="preserve">. As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is increased, a monotonic shift towards lower </w:t>
      </w:r>
      <m:oMath>
        <m:r>
          <w:rPr>
            <w:rFonts w:ascii="Cambria Math" w:hAnsi="Cambria Math"/>
          </w:rPr>
          <m:t>2θ</m:t>
        </m:r>
      </m:oMath>
      <w:r>
        <w:rPr>
          <w:rFonts w:ascii="Times New Roman" w:eastAsia="Times New Roman" w:hAnsi="Times New Roman" w:cs="Times New Roman"/>
        </w:rPr>
        <w:t xml:space="preserve"> is observed in the YBCO </w:t>
      </w:r>
      <m:oMath>
        <m:d>
          <m:dPr>
            <m:ctrlPr>
              <w:rPr>
                <w:rFonts w:ascii="Cambria Math" w:hAnsi="Cambria Math"/>
              </w:rPr>
            </m:ctrlPr>
          </m:dPr>
          <m:e>
            <m:r>
              <w:rPr>
                <w:rFonts w:ascii="Cambria Math" w:hAnsi="Cambria Math"/>
              </w:rPr>
              <m:t>00l</m:t>
            </m:r>
          </m:e>
        </m:d>
      </m:oMath>
      <w:r>
        <w:rPr>
          <w:rFonts w:ascii="Times New Roman" w:eastAsia="Times New Roman" w:hAnsi="Times New Roman" w:cs="Times New Roman"/>
        </w:rPr>
        <w:t xml:space="preserve"> diffraction peaks indicating expansion in the </w:t>
      </w:r>
      <w:r>
        <w:rPr>
          <w:rFonts w:ascii="Times New Roman" w:eastAsia="Times New Roman" w:hAnsi="Times New Roman" w:cs="Times New Roman"/>
          <w:i/>
        </w:rPr>
        <w:t>c</w:t>
      </w:r>
      <w:r>
        <w:rPr>
          <w:rFonts w:ascii="Times New Roman" w:eastAsia="Times New Roman" w:hAnsi="Times New Roman" w:cs="Times New Roman"/>
        </w:rPr>
        <w:t>-axis</w:t>
      </w:r>
      <w:r w:rsidR="007F7475">
        <w:rPr>
          <w:rFonts w:ascii="Times New Roman" w:eastAsia="Times New Roman" w:hAnsi="Times New Roman" w:cs="Times New Roman"/>
        </w:rPr>
        <w:t>,</w:t>
      </w:r>
      <w:r>
        <w:rPr>
          <w:rFonts w:ascii="Times New Roman" w:eastAsia="Times New Roman" w:hAnsi="Times New Roman" w:cs="Times New Roman"/>
        </w:rPr>
        <w:t xml:space="preserve"> </w:t>
      </w:r>
      <w:r w:rsidR="007F7475">
        <w:rPr>
          <w:rFonts w:ascii="Times New Roman" w:eastAsia="Times New Roman" w:hAnsi="Times New Roman" w:cs="Times New Roman"/>
        </w:rPr>
        <w:t>with s</w:t>
      </w:r>
      <w:r>
        <w:rPr>
          <w:rFonts w:ascii="Times New Roman" w:eastAsia="Times New Roman" w:hAnsi="Times New Roman" w:cs="Times New Roman"/>
        </w:rPr>
        <w:t xml:space="preserve">imilar lattice expansion </w:t>
      </w:r>
      <w:r w:rsidR="007F7475">
        <w:rPr>
          <w:rFonts w:ascii="Times New Roman" w:eastAsia="Times New Roman" w:hAnsi="Times New Roman" w:cs="Times New Roman"/>
        </w:rPr>
        <w:t xml:space="preserve">having been </w:t>
      </w:r>
      <w:r>
        <w:rPr>
          <w:rFonts w:ascii="Times New Roman" w:eastAsia="Times New Roman" w:hAnsi="Times New Roman" w:cs="Times New Roman"/>
        </w:rPr>
        <w:t>previously noted in other perovskite systems</w:t>
      </w:r>
      <w:r>
        <w:fldChar w:fldCharType="begin" w:fldLock="1"/>
      </w:r>
      <w:r w:rsidR="00452E4A">
        <w:rPr>
          <w:rFonts w:ascii="Times New Roman" w:eastAsia="Times New Roman" w:hAnsi="Times New Roman" w:cs="Times New Roman"/>
        </w:rPr>
        <w:instrText>ADDIN CSL_CITATION { "citationItems" : [ { "id" : "ITEM-1", "itemData" : { "DOI" : "10.1016/S0167-2738(03)00281-9", "ISBN" : "01672738", "ISSN" : "01672738", "abstract" : "Volume variation of dense LaMnO3+\u03b4specimens was measured at elevated temperatures and in stepwise changes of oxygen partial pressure. The specimen expanded upon reduction at fixed temperatures, and its dependence on temperature and oxygen partial pressure conformed to that of oxygen-deficit nonstoichiometry, which was formulated on the basis of a defect model by Mizusaki et al. [Solid State Ionics 129 (2000) 163]. The measured expansion was in almost linear relationship with the oxygen nonstoichiometry. In consideration of reported behavior that the unit cell shrinks upon Sr-doping and upon formation of cation vacancy, the origin of the expansion upon reduction is regarded as the increase in the size of B-site cation, which accompanies the charge compensation for the formation of oxide ion vacancies. The expansion rate that was estimated from the variation in averaged ionic radius of Mn was higher than the experimentally observed one; it is supposed that the effect of the increase in B-site radius is partly offset by the increase in the crystallographic distortion. \u00a9 2003 Elsevier B.V. All rights reserved.", "author" : [ { "dropping-particle" : "", "family" : "Miyoshi", "given" : "Shogo", "non-dropping-particle" : "", "parse-names" : false, "suffix" : "" }, { "dropping-particle" : "", "family" : "Hong", "given" : "Jeong Oh", "non-dropping-particle" : "", "parse-names" : false, "suffix" : "" }, { "dropping-particle" : "", "family" : "Yashiro", "given" : "Keiji", "non-dropping-particle" : "", "parse-names" : false, "suffix" : "" }, { "dropping-particle" : "", "family" : "Kaimai", "given" : "Atsushi", "non-dropping-particle" : "", "parse-names" : false, "suffix" : "" }, { "dropping-particle" : "", "family" : "Nigara", "given" : "Yutaka", "non-dropping-particle" : "", "parse-names" : false, "suffix" : "" }, { "dropping-particle" : "", "family" : "Kawamura", "given" : "Kenichi", "non-dropping-particle" : "", "parse-names" : false, "suffix" : "" }, { "dropping-particle" : "", "family" : "Kawada", "given" : "Tatsuya", "non-dropping-particle" : "", "parse-names" : false, "suffix" : "" }, { "dropping-particle" : "", "family" : "Mizusaki", "given" : "Junichiro", "non-dropping-particle" : "", "parse-names" : false, "suffix" : "" } ], "container-title" : "Solid State Ionics", "id" : "ITEM-1", "issue" : "3-4", "issued" : { "date-parts" : [ [ "2003", "8" ] ] }, "page" : "209-217", "title" : "Lattice expansion upon reduction of perovskite-type LaMnO&lt;sub&gt;3&lt;/sub&gt; with oxygen-deficit nonstoichiometry", "type" : "article-journal", "volume" : "161" }, "uris" : [ "http://www.mendeley.com/documents/?uuid=31552fd7-2f1d-43be-8794-e015f6a084f0" ] } ], "mendeley" : { "formattedCitation" : "(&lt;i&gt;22&lt;/i&gt;)", "plainTextFormattedCitation" : "(22)", "previouslyFormattedCitation" : "&lt;sup&gt;22&lt;/sup&gt;"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65" w:name="__Fieldmark__362_3146123228"/>
      <w:bookmarkStart w:id="66" w:name="__Fieldmark__367_1302674759"/>
      <w:bookmarkStart w:id="67" w:name="__Fieldmark__275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22</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68" w:name="__Fieldmark__444_2755903248"/>
      <w:bookmarkStart w:id="69" w:name="__Fieldmark__219_991791859"/>
      <w:bookmarkEnd w:id="65"/>
      <w:bookmarkEnd w:id="66"/>
      <w:bookmarkEnd w:id="67"/>
      <w:bookmarkEnd w:id="68"/>
      <w:bookmarkEnd w:id="69"/>
      <w:r>
        <w:rPr>
          <w:rFonts w:ascii="Times New Roman" w:eastAsia="Times New Roman" w:hAnsi="Times New Roman" w:cs="Times New Roman"/>
        </w:rPr>
        <w:t xml:space="preserve"> </w:t>
      </w:r>
      <w:r w:rsidR="007F7475">
        <w:rPr>
          <w:rFonts w:ascii="Times New Roman" w:eastAsia="Times New Roman" w:hAnsi="Times New Roman" w:cs="Times New Roman"/>
        </w:rPr>
        <w:t>as</w:t>
      </w:r>
      <w:r>
        <w:rPr>
          <w:rFonts w:ascii="Times New Roman" w:eastAsia="Times New Roman" w:hAnsi="Times New Roman" w:cs="Times New Roman"/>
        </w:rPr>
        <w:t xml:space="preserve"> a signature of oxygen depletion. In addition to the out-of-plane direction, the in-plane structure of the films was probed using reciprocal space maps (RSMs) taken near the </w:t>
      </w:r>
      <m:oMath>
        <m:d>
          <m:dPr>
            <m:ctrlPr>
              <w:rPr>
                <w:rFonts w:ascii="Cambria Math" w:hAnsi="Cambria Math"/>
              </w:rPr>
            </m:ctrlPr>
          </m:dPr>
          <m:e>
            <m:acc>
              <m:accPr>
                <m:chr m:val="̅"/>
                <m:ctrlPr>
                  <w:rPr>
                    <w:rFonts w:ascii="Cambria Math" w:hAnsi="Cambria Math"/>
                  </w:rPr>
                </m:ctrlPr>
              </m:accPr>
              <m:e>
                <m:r>
                  <m:rPr>
                    <m:sty m:val="p"/>
                  </m:rPr>
                  <w:rPr>
                    <w:rFonts w:ascii="Cambria Math" w:hAnsi="Cambria Math"/>
                  </w:rPr>
                  <m:t>1</m:t>
                </m:r>
              </m:e>
            </m:acc>
            <m:r>
              <w:rPr>
                <w:rFonts w:ascii="Cambria Math" w:hAnsi="Cambria Math"/>
              </w:rPr>
              <m:t>03</m:t>
            </m:r>
          </m:e>
        </m:d>
      </m:oMath>
      <w:r>
        <w:rPr>
          <w:rFonts w:ascii="Times New Roman" w:eastAsia="Times New Roman" w:hAnsi="Times New Roman" w:cs="Times New Roman"/>
        </w:rPr>
        <w:t xml:space="preserve"> STO substrate reflection (Fig. 1b-e, g-j). Coordinate axes of the RSMs identify the </w:t>
      </w:r>
      <w:r>
        <w:rPr>
          <w:rFonts w:ascii="Times New Roman" w:eastAsia="Times New Roman" w:hAnsi="Times New Roman" w:cs="Times New Roman"/>
          <w:i/>
        </w:rPr>
        <w:t>h</w:t>
      </w:r>
      <w:r>
        <w:rPr>
          <w:rFonts w:ascii="Times New Roman" w:eastAsia="Times New Roman" w:hAnsi="Times New Roman" w:cs="Times New Roman"/>
        </w:rPr>
        <w:t xml:space="preserve"> (x-axis) </w:t>
      </w:r>
      <w:r>
        <w:rPr>
          <w:rFonts w:ascii="Times New Roman" w:eastAsia="Times New Roman" w:hAnsi="Times New Roman" w:cs="Times New Roman"/>
        </w:rPr>
        <w:lastRenderedPageBreak/>
        <w:t xml:space="preserve">and </w:t>
      </w:r>
      <w:r>
        <w:rPr>
          <w:rFonts w:ascii="Times New Roman" w:eastAsia="Times New Roman" w:hAnsi="Times New Roman" w:cs="Times New Roman"/>
          <w:i/>
        </w:rPr>
        <w:t>l</w:t>
      </w:r>
      <w:r>
        <w:rPr>
          <w:rFonts w:ascii="Times New Roman" w:eastAsia="Times New Roman" w:hAnsi="Times New Roman" w:cs="Times New Roman"/>
        </w:rPr>
        <w:t xml:space="preserve"> (y-axis) Miller indices relative to the STO substrate. </w:t>
      </w:r>
      <w:commentRangeStart w:id="70"/>
      <w:r>
        <w:rPr>
          <w:rFonts w:ascii="Times New Roman" w:eastAsia="Times New Roman" w:hAnsi="Times New Roman" w:cs="Times New Roman"/>
        </w:rPr>
        <w:t>When grown on cubic STO substrate, nominally orthorhombic YBCO is expected to form a twinned crystal structure, resulting in a splitting of the in-plane Bragg reflections</w:t>
      </w:r>
      <w:r>
        <w:fldChar w:fldCharType="begin" w:fldLock="1"/>
      </w:r>
      <w:r w:rsidR="00452E4A">
        <w:rPr>
          <w:rFonts w:ascii="Times New Roman" w:eastAsia="Times New Roman" w:hAnsi="Times New Roman" w:cs="Times New Roman"/>
        </w:rPr>
        <w:instrText>ADDIN CSL_CITATION { "citationItems" : [ { "id" : "ITEM-1", "itemData" : { "DOI" : "10.1103/PhysRevB.39.12355", "ISSN" : "01631829", "abstract" : "Detailed x-ray scattering measurements in three dimensions are reported for thin YBa2Cu3Ox films on (001) SrTiO3 and KTaO3 substrates. The films, produced by coevaporation followed by a postdeposition anneal, consist of domains epitaxially oriented with either the a axis or the c axis aligned with the substrate normal. The in-plane epitaxy of grains with the c axis parallel to the normal shows an alignment of the 110 directions of the film and the substrate, rather than of the 100 directions as is generally presumed. We associate this alignment with a strain relaxation during the high-temperature tetragonal-to-orthorhombic phase transition. \u00a9 1989 The American Physical Society.", "author" : [ { "dropping-particle" : "", "family" : "Budai", "given" : "J. D.", "non-dropping-particle" : "", "parse-names" : false, "suffix" : "" }, { "dropping-particle" : "", "family" : "Feenstra", "given" : "R.", "non-dropping-particle" : "", "parse-names" : false, "suffix" : "" }, { "dropping-particle" : "", "family" : "Boatner", "given" : "L. A.", "non-dropping-particle" : "", "parse-names" : false, "suffix" : "" } ], "container-title" : "Physical Review B", "id" : "ITEM-1", "issue" : "16", "issued" : { "date-parts" : [ [ "1989" ] ] }, "page" : "12355-12358", "title" : "X-ray study of in-plane epitaxy of YBa&lt;sub&gt;2&lt;/sub&gt;Cu&lt;sub&gt;3&lt;/sub&gt;O&lt;sub&gt;x&lt;/sub&gt; thin films", "type" : "article-journal", "volume" : "39" }, "uris" : [ "http://www.mendeley.com/documents/?uuid=75b10715-d191-4f71-b1b8-06e3de4508b4" ] } ], "mendeley" : { "formattedCitation" : "(&lt;i&gt;16&lt;/i&gt;)", "plainTextFormattedCitation" : "(16)", "previouslyFormattedCitation" : "&lt;sup&gt;16&lt;/sup&gt;"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71" w:name="__Fieldmark__387_3146123228"/>
      <w:bookmarkStart w:id="72" w:name="__Fieldmark__392_1302674759"/>
      <w:bookmarkStart w:id="73" w:name="__Fieldmark__294_125197880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16</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Start w:id="74" w:name="__Fieldmark__475_2755903248"/>
      <w:bookmarkStart w:id="75" w:name="__Fieldmark__234_991791859"/>
      <w:bookmarkEnd w:id="71"/>
      <w:bookmarkEnd w:id="72"/>
      <w:bookmarkEnd w:id="73"/>
      <w:bookmarkEnd w:id="74"/>
      <w:bookmarkEnd w:id="75"/>
      <w:r>
        <w:rPr>
          <w:rFonts w:ascii="Times New Roman" w:eastAsia="Times New Roman" w:hAnsi="Times New Roman" w:cs="Times New Roman"/>
        </w:rPr>
        <w:t xml:space="preserve">. </w:t>
      </w:r>
      <w:commentRangeEnd w:id="70"/>
      <w:r>
        <w:commentReference w:id="70"/>
      </w:r>
      <w:r>
        <w:rPr>
          <w:rFonts w:ascii="Times New Roman" w:eastAsia="Times New Roman" w:hAnsi="Times New Roman" w:cs="Times New Roman"/>
        </w:rPr>
        <w:t xml:space="preserve">The RSMs show a bright substrate peak near the top of each map, with a lower-intensity YBCO peak near </w:t>
      </w:r>
      <m:oMath>
        <m:r>
          <w:rPr>
            <w:rFonts w:ascii="Cambria Math" w:hAnsi="Cambria Math"/>
          </w:rPr>
          <m:t>h=-1.01,l=2.67</m:t>
        </m:r>
      </m:oMath>
      <w:r>
        <w:rPr>
          <w:rFonts w:ascii="Times New Roman" w:eastAsia="Times New Roman" w:hAnsi="Times New Roman" w:cs="Times New Roman"/>
        </w:rPr>
        <w:t xml:space="preserve">, elongated in the in-plane direction, and consistent with the presence of two overlapping Bragg reflections from </w:t>
      </w:r>
      <m:oMath>
        <m:d>
          <m:dPr>
            <m:ctrlPr>
              <w:rPr>
                <w:rFonts w:ascii="Cambria Math" w:hAnsi="Cambria Math"/>
              </w:rPr>
            </m:ctrlPr>
          </m:dPr>
          <m:e>
            <m:bar>
              <m:barPr>
                <m:pos m:val="top"/>
                <m:ctrlPr>
                  <w:rPr>
                    <w:rFonts w:ascii="Cambria Math" w:hAnsi="Cambria Math"/>
                  </w:rPr>
                </m:ctrlPr>
              </m:barPr>
              <m:e>
                <m:r>
                  <w:rPr>
                    <w:rFonts w:ascii="Cambria Math" w:hAnsi="Cambria Math"/>
                  </w:rPr>
                  <m:t>1</m:t>
                </m:r>
              </m:e>
            </m:bar>
            <m:r>
              <w:rPr>
                <w:rFonts w:ascii="Cambria Math" w:hAnsi="Cambria Math"/>
              </w:rPr>
              <m:t>08</m:t>
            </m:r>
          </m:e>
        </m:d>
      </m:oMath>
      <w:r>
        <w:rPr>
          <w:rFonts w:ascii="Times New Roman" w:eastAsia="Times New Roman" w:hAnsi="Times New Roman" w:cs="Times New Roman"/>
        </w:rPr>
        <w:t xml:space="preserve"> and </w:t>
      </w:r>
      <m:oMath>
        <m:d>
          <m:dPr>
            <m:ctrlPr>
              <w:rPr>
                <w:rFonts w:ascii="Cambria Math" w:hAnsi="Cambria Math"/>
              </w:rPr>
            </m:ctrlPr>
          </m:dPr>
          <m:e>
            <m:r>
              <w:rPr>
                <w:rFonts w:ascii="Cambria Math" w:hAnsi="Cambria Math"/>
              </w:rPr>
              <m:t>0</m:t>
            </m:r>
            <m:bar>
              <m:barPr>
                <m:pos m:val="top"/>
                <m:ctrlPr>
                  <w:rPr>
                    <w:rFonts w:ascii="Cambria Math" w:hAnsi="Cambria Math"/>
                  </w:rPr>
                </m:ctrlPr>
              </m:barPr>
              <m:e>
                <m:r>
                  <w:rPr>
                    <w:rFonts w:ascii="Cambria Math" w:hAnsi="Cambria Math"/>
                  </w:rPr>
                  <m:t>1</m:t>
                </m:r>
              </m:e>
            </m:bar>
            <m:r>
              <w:rPr>
                <w:rFonts w:ascii="Cambria Math" w:hAnsi="Cambria Math"/>
              </w:rPr>
              <m:t>8</m:t>
            </m:r>
          </m:e>
        </m:d>
      </m:oMath>
      <w:r>
        <w:rPr>
          <w:rFonts w:ascii="Times New Roman" w:eastAsia="Times New Roman" w:hAnsi="Times New Roman" w:cs="Times New Roman"/>
        </w:rPr>
        <w:t xml:space="preserve"> YBCO crystal planes. </w:t>
      </w:r>
      <w:commentRangeStart w:id="76"/>
      <w:r>
        <w:rPr>
          <w:rFonts w:ascii="Times New Roman" w:eastAsia="Times New Roman" w:hAnsi="Times New Roman" w:cs="Times New Roman"/>
        </w:rPr>
        <w:t>Importantly, the spread of the YBCO film peak</w:t>
      </w:r>
      <w:r w:rsidR="007F7475">
        <w:rPr>
          <w:rFonts w:ascii="Times New Roman" w:eastAsia="Times New Roman" w:hAnsi="Times New Roman" w:cs="Times New Roman"/>
        </w:rPr>
        <w:t xml:space="preserve"> </w:t>
      </w:r>
      <w:r>
        <w:rPr>
          <w:rFonts w:ascii="Times New Roman" w:eastAsia="Times New Roman" w:hAnsi="Times New Roman" w:cs="Times New Roman"/>
        </w:rPr>
        <w:t xml:space="preserve">along the </w:t>
      </w:r>
      <m:oMath>
        <m:d>
          <m:dPr>
            <m:ctrlPr>
              <w:rPr>
                <w:rFonts w:ascii="Cambria Math" w:hAnsi="Cambria Math"/>
              </w:rPr>
            </m:ctrlPr>
          </m:dPr>
          <m:e>
            <m:r>
              <w:rPr>
                <w:rFonts w:ascii="Cambria Math" w:hAnsi="Cambria Math"/>
              </w:rPr>
              <m:t>h00</m:t>
            </m:r>
          </m:e>
        </m:d>
      </m:oMath>
      <w:r>
        <w:rPr>
          <w:rFonts w:ascii="Times New Roman" w:eastAsia="Times New Roman" w:hAnsi="Times New Roman" w:cs="Times New Roman"/>
        </w:rPr>
        <w:t xml:space="preserve"> direction</w:t>
      </w:r>
      <w:ins w:id="77" w:author="Dustin" w:date="2018-04-19T18:27:00Z">
        <w:r>
          <w:rPr>
            <w:rFonts w:ascii="Times New Roman" w:eastAsia="Times New Roman" w:hAnsi="Times New Roman" w:cs="Times New Roman"/>
          </w:rPr>
          <w:t>,</w:t>
        </w:r>
      </w:ins>
      <w:r>
        <w:rPr>
          <w:rFonts w:ascii="Times New Roman" w:eastAsia="Times New Roman" w:hAnsi="Times New Roman" w:cs="Times New Roman"/>
        </w:rPr>
        <w:t xml:space="preserve"> even in the as-grown sample, indicates the films were relaxed in-plane and possess the expected </w:t>
      </w:r>
      <w:commentRangeStart w:id="78"/>
      <w:r>
        <w:rPr>
          <w:rFonts w:ascii="Times New Roman" w:eastAsia="Times New Roman" w:hAnsi="Times New Roman" w:cs="Times New Roman"/>
        </w:rPr>
        <w:t xml:space="preserve">orthorhombic distortion </w:t>
      </w:r>
      <w:commentRangeEnd w:id="78"/>
      <w:r>
        <w:commentReference w:id="78"/>
      </w:r>
      <w:r>
        <w:rPr>
          <w:rFonts w:ascii="Times New Roman" w:eastAsia="Times New Roman" w:hAnsi="Times New Roman" w:cs="Times New Roman"/>
        </w:rPr>
        <w:t xml:space="preserve">before the Gd capping layers were deposited. </w:t>
      </w:r>
      <w:commentRangeEnd w:id="76"/>
      <w:r>
        <w:commentReference w:id="76"/>
      </w:r>
      <w:r>
        <w:rPr>
          <w:rFonts w:ascii="Times New Roman" w:eastAsia="Times New Roman" w:hAnsi="Times New Roman" w:cs="Times New Roman"/>
        </w:rPr>
        <w:t xml:space="preserve">As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is increased, the film peak broadens along the (00</w:t>
      </w:r>
      <w:r>
        <w:rPr>
          <w:rFonts w:ascii="Times New Roman" w:eastAsia="Times New Roman" w:hAnsi="Times New Roman" w:cs="Times New Roman"/>
          <w:i/>
        </w:rPr>
        <w:t>l</w:t>
      </w:r>
      <w:r>
        <w:rPr>
          <w:rFonts w:ascii="Times New Roman" w:eastAsia="Times New Roman" w:hAnsi="Times New Roman" w:cs="Times New Roman"/>
        </w:rPr>
        <w:t xml:space="preserve">) direction and shifts to lower </w:t>
      </w:r>
      <m:oMath>
        <m:r>
          <w:rPr>
            <w:rFonts w:ascii="Cambria Math" w:hAnsi="Cambria Math"/>
          </w:rPr>
          <m:t>l</m:t>
        </m:r>
      </m:oMath>
      <w:r>
        <w:rPr>
          <w:rFonts w:ascii="Times New Roman" w:eastAsia="Times New Roman" w:hAnsi="Times New Roman" w:cs="Times New Roman"/>
        </w:rPr>
        <w:t xml:space="preserve">, consistent with an expansion in the </w:t>
      </w:r>
      <w:r>
        <w:rPr>
          <w:rFonts w:ascii="Times New Roman" w:eastAsia="Times New Roman" w:hAnsi="Times New Roman" w:cs="Times New Roman"/>
          <w:i/>
        </w:rPr>
        <w:t>c</w:t>
      </w:r>
      <w:r>
        <w:rPr>
          <w:rFonts w:ascii="Times New Roman" w:eastAsia="Times New Roman" w:hAnsi="Times New Roman" w:cs="Times New Roman"/>
        </w:rPr>
        <w:t xml:space="preserve">-axis lattice parameter as seen in the symmetric </w:t>
      </w:r>
      <m:oMath>
        <m:r>
          <w:rPr>
            <w:rFonts w:ascii="Cambria Math" w:hAnsi="Cambria Math"/>
          </w:rPr>
          <m:t>θ-2θ</m:t>
        </m:r>
      </m:oMath>
      <w:r>
        <w:rPr>
          <w:rFonts w:ascii="Times New Roman" w:eastAsia="Times New Roman" w:hAnsi="Times New Roman" w:cs="Times New Roman"/>
        </w:rPr>
        <w:t xml:space="preserve"> scans discussed above. In addition to simple lattice expansion with increasing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a second broader feature emerges at lower angles alongside the </w:t>
      </w:r>
      <m:oMath>
        <m:d>
          <m:dPr>
            <m:ctrlPr>
              <w:rPr>
                <w:rFonts w:ascii="Cambria Math" w:hAnsi="Cambria Math"/>
              </w:rPr>
            </m:ctrlPr>
          </m:dPr>
          <m:e>
            <m:r>
              <w:rPr>
                <w:rFonts w:ascii="Cambria Math" w:hAnsi="Cambria Math"/>
              </w:rPr>
              <m:t>00l</m:t>
            </m:r>
          </m:e>
        </m:d>
      </m:oMath>
      <w:r>
        <w:rPr>
          <w:rFonts w:ascii="Times New Roman" w:eastAsia="Times New Roman" w:hAnsi="Times New Roman" w:cs="Times New Roman"/>
        </w:rPr>
        <w:t xml:space="preserve"> peaks, particularly visible in the </w:t>
      </w:r>
      <m:oMath>
        <m:r>
          <w:rPr>
            <w:rFonts w:ascii="Cambria Math" w:hAnsi="Cambria Math"/>
          </w:rPr>
          <m:t>θ-2θ</m:t>
        </m:r>
      </m:oMath>
      <w:r>
        <w:rPr>
          <w:rFonts w:ascii="Times New Roman" w:eastAsia="Times New Roman" w:hAnsi="Times New Roman" w:cs="Times New Roman"/>
        </w:rPr>
        <w:t xml:space="preserve"> scans, associated with the optimally doped phase (OP)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rPr>
        <w:t xml:space="preserve"> nm. This secondary, oxygen-deficient (OD) phase becomes dominant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eastAsia="Times New Roman" w:hAnsi="Times New Roman" w:cs="Times New Roman"/>
        </w:rPr>
        <w:t xml:space="preserve"> nm. </w:t>
      </w:r>
    </w:p>
    <w:p w14:paraId="317AA16C" w14:textId="60C9AC05" w:rsidR="00F0320F" w:rsidRDefault="00124780">
      <w:pPr>
        <w:spacing w:line="480" w:lineRule="auto"/>
        <w:ind w:firstLine="720"/>
        <w:jc w:val="both"/>
      </w:pPr>
      <w:r>
        <w:rPr>
          <w:rFonts w:ascii="Times New Roman" w:eastAsia="Times New Roman" w:hAnsi="Times New Roman" w:cs="Times New Roman"/>
        </w:rPr>
        <w:t xml:space="preserve">To examine the effects of Gd deposition on the YBCO superconducting properties, magnetometry and Van der Paw resistivity measurements were performed between 5 K - 100 K. Zero-field cooled (ZFC) measurements of the magnetic moment (Fig. 5a, b) show a sharp phase transition in the as-grown YBCO film at </w:t>
      </w:r>
      <m:oMath>
        <m:sSub>
          <m:sSubPr>
            <m:ctrlPr>
              <w:rPr>
                <w:rFonts w:ascii="Cambria Math" w:hAnsi="Cambria Math"/>
              </w:rPr>
            </m:ctrlPr>
          </m:sSubPr>
          <m:e>
            <m:r>
              <w:rPr>
                <w:rFonts w:ascii="Cambria Math" w:hAnsi="Cambria Math"/>
              </w:rPr>
              <m:t>T</m:t>
            </m:r>
          </m:e>
          <m:sub>
            <m:r>
              <w:rPr>
                <w:rFonts w:ascii="Cambria Math" w:hAnsi="Cambria Math"/>
              </w:rPr>
              <m:t>c</m:t>
            </m:r>
          </m:sub>
        </m:sSub>
        <m:r>
          <w:rPr>
            <w:rFonts w:ascii="Cambria Math" w:hAnsi="Cambria Math"/>
          </w:rPr>
          <m:t>≈84</m:t>
        </m:r>
      </m:oMath>
      <w:r>
        <w:rPr>
          <w:rFonts w:ascii="Times New Roman" w:eastAsia="Times New Roman" w:hAnsi="Times New Roman" w:cs="Times New Roman"/>
        </w:rPr>
        <w:t xml:space="preserve"> K, typical of YBCO films grown on STO substrates</w:t>
      </w:r>
      <w:r>
        <w:fldChar w:fldCharType="begin" w:fldLock="1"/>
      </w:r>
      <w:r w:rsidR="00452E4A">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YBa&lt;sub&gt;2&lt;/sub&gt;Cu&lt;sub&gt;3&lt;/sub&gt;O&lt;sub&gt;7-\u03b4&lt;/sub&gt; thin films", "type" : "article-journal", "volume" : "76" }, "uris" : [ "http://www.mendeley.com/documents/?uuid=8352df66-2f12-409f-b3da-e8a0f0332bb9" ] } ], "mendeley" : { "formattedCitation" : "(&lt;i&gt;17&lt;/i&gt;)", "plainTextFormattedCitation" : "(17)", "previouslyFormattedCitation" : "&lt;sup&gt;17&lt;/sup&gt;"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79" w:name="__Fieldmark__384_991791859"/>
      <w:bookmarkStart w:id="80" w:name="__Fieldmark__812_2755903248"/>
      <w:bookmarkStart w:id="81" w:name="__Fieldmark__627_1302674759"/>
      <w:bookmarkStart w:id="82" w:name="__Fieldmark__467_1251978808"/>
      <w:bookmarkStart w:id="83" w:name="__Fieldmark__588_3146123228"/>
      <w:bookmarkEnd w:id="79"/>
      <w:bookmarkEnd w:id="80"/>
      <w:bookmarkEnd w:id="81"/>
      <w:bookmarkEnd w:id="82"/>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17</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End w:id="83"/>
      <w:r>
        <w:rPr>
          <w:rFonts w:ascii="Times New Roman" w:eastAsia="Times New Roman" w:hAnsi="Times New Roman" w:cs="Times New Roman"/>
        </w:rPr>
        <w:t xml:space="preserve">, indicating rejection of the magnetic field due to the Meissner effect, and identifying the superconducting transition. Accompanying the magnetic transition is a precipitous drop in resistivity, further confirming the superconducting transition. With increasing Gd capping layer thickness the magnetic transition shows a smooth reduction in the transition temperature </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rPr>
        <w:t xml:space="preserve">, with complete suppression of the Meissner effect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eastAsia="Times New Roman" w:hAnsi="Times New Roman" w:cs="Times New Roman"/>
        </w:rPr>
        <w:t xml:space="preserve"> nm. In contrast to the magnetometry, resistivity measurements initially show only a small shift toward lower </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rPr>
        <w:t xml:space="preserve">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=3</m:t>
        </m:r>
      </m:oMath>
      <w:r>
        <w:rPr>
          <w:rFonts w:ascii="Times New Roman" w:eastAsia="Times New Roman" w:hAnsi="Times New Roman" w:cs="Times New Roman"/>
        </w:rPr>
        <w:t xml:space="preserve"> nm. However,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rPr>
        <w:t xml:space="preserve"> nm and </w:t>
      </w:r>
      <m:oMath>
        <m:r>
          <w:rPr>
            <w:rFonts w:ascii="Cambria Math" w:hAnsi="Cambria Math"/>
          </w:rPr>
          <m:t>20</m:t>
        </m:r>
      </m:oMath>
      <w:r>
        <w:rPr>
          <w:rFonts w:ascii="Times New Roman" w:eastAsia="Times New Roman" w:hAnsi="Times New Roman" w:cs="Times New Roman"/>
        </w:rPr>
        <w:t xml:space="preserve"> nm the superconducting transition is completely suppressed, with no apparent transition down to the lowest measured temperature (5 K). </w:t>
      </w:r>
    </w:p>
    <w:p w14:paraId="488F6E8C" w14:textId="1238FC2C" w:rsidR="00F0320F" w:rsidRDefault="00124780">
      <w:pPr>
        <w:spacing w:line="480" w:lineRule="auto"/>
        <w:ind w:firstLine="720"/>
        <w:jc w:val="both"/>
      </w:pPr>
      <w:commentRangeStart w:id="84"/>
      <w:r>
        <w:rPr>
          <w:rFonts w:ascii="Times New Roman" w:eastAsia="Times New Roman" w:hAnsi="Times New Roman" w:cs="Times New Roman"/>
        </w:rPr>
        <w:lastRenderedPageBreak/>
        <w:t xml:space="preserve">The </w:t>
      </w:r>
      <w:commentRangeEnd w:id="84"/>
      <w:r>
        <w:commentReference w:id="84"/>
      </w:r>
      <w:r>
        <w:rPr>
          <w:rFonts w:ascii="Times New Roman" w:eastAsia="Times New Roman" w:hAnsi="Times New Roman" w:cs="Times New Roman"/>
        </w:rPr>
        <w:t>differences between the superconducting transitions observed in magnetometry and resistivity can be explained by the presence of a low-</w:t>
      </w:r>
      <m:oMath>
        <m:sSub>
          <m:sSubPr>
            <m:ctrlPr>
              <w:rPr>
                <w:rFonts w:ascii="Cambria Math" w:hAnsi="Cambria Math"/>
              </w:rPr>
            </m:ctrlPr>
          </m:sSubPr>
          <m:e>
            <m:r>
              <w:rPr>
                <w:rFonts w:ascii="Cambria Math" w:hAnsi="Cambria Math"/>
              </w:rPr>
              <m:t>T</m:t>
            </m:r>
          </m:e>
          <m:sub>
            <m:r>
              <w:rPr>
                <w:rFonts w:ascii="Cambria Math" w:hAnsi="Cambria Math"/>
              </w:rPr>
              <m:t>c</m:t>
            </m:r>
          </m:sub>
        </m:sSub>
      </m:oMath>
      <w:r>
        <w:rPr>
          <w:rFonts w:ascii="Times New Roman" w:eastAsia="Times New Roman" w:hAnsi="Times New Roman" w:cs="Times New Roman"/>
        </w:rPr>
        <w:t xml:space="preserve">, high-resistivity OD phase stabilized alongside the OP phase YBCO film. Specifically, for the as-prepared and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=3</m:t>
        </m:r>
      </m:oMath>
      <w:r>
        <w:rPr>
          <w:rFonts w:ascii="Times New Roman" w:eastAsia="Times New Roman" w:hAnsi="Times New Roman" w:cs="Times New Roman"/>
        </w:rPr>
        <w:t xml:space="preserve"> nm samples, a majority of the film possesses the initial structure and nominal stoichiometry of </w:t>
      </w:r>
      <w:r>
        <w:rPr>
          <w:rFonts w:ascii="Times New Roman" w:eastAsia="Times New Roman" w:hAnsi="Times New Roman" w:cs="Times New Roman"/>
          <w:color w:val="000000"/>
        </w:rPr>
        <w:t>Y</w:t>
      </w:r>
      <w:r>
        <w:rPr>
          <w:rFonts w:ascii="Times New Roman" w:eastAsia="Times New Roman" w:hAnsi="Times New Roman" w:cs="Times New Roman"/>
          <w:bCs/>
          <w:color w:val="000000"/>
        </w:rPr>
        <w:t>Ba</w:t>
      </w:r>
      <w:r>
        <w:rPr>
          <w:rFonts w:ascii="Times New Roman" w:eastAsia="Times New Roman" w:hAnsi="Times New Roman" w:cs="Times New Roman"/>
          <w:bCs/>
          <w:color w:val="000000"/>
          <w:vertAlign w:val="subscript"/>
        </w:rPr>
        <w:t>2</w:t>
      </w:r>
      <w:r>
        <w:rPr>
          <w:rFonts w:ascii="Times New Roman" w:eastAsia="Times New Roman" w:hAnsi="Times New Roman" w:cs="Times New Roman"/>
          <w:bCs/>
          <w:color w:val="000000"/>
        </w:rPr>
        <w:t>Cu</w:t>
      </w:r>
      <w:r>
        <w:rPr>
          <w:rFonts w:ascii="Times New Roman" w:eastAsia="Times New Roman" w:hAnsi="Times New Roman" w:cs="Times New Roman"/>
          <w:bCs/>
          <w:color w:val="000000"/>
          <w:vertAlign w:val="subscript"/>
        </w:rPr>
        <w:t>3</w:t>
      </w:r>
      <w:r>
        <w:rPr>
          <w:rFonts w:ascii="Times New Roman" w:eastAsia="Times New Roman" w:hAnsi="Times New Roman" w:cs="Times New Roman"/>
          <w:bCs/>
          <w:color w:val="000000"/>
        </w:rPr>
        <w:t>O</w:t>
      </w:r>
      <w:r>
        <w:rPr>
          <w:rFonts w:ascii="Times New Roman" w:eastAsia="Times New Roman" w:hAnsi="Times New Roman" w:cs="Times New Roman"/>
          <w:bCs/>
          <w:color w:val="000000"/>
          <w:vertAlign w:val="subscript"/>
        </w:rPr>
        <w:t>7-δ</w:t>
      </w:r>
      <w:r>
        <w:rPr>
          <w:rFonts w:ascii="Times New Roman" w:eastAsia="Times New Roman" w:hAnsi="Times New Roman" w:cs="Times New Roman"/>
          <w:bCs/>
          <w:color w:val="000000"/>
        </w:rPr>
        <w:t xml:space="preserve"> where 0 &lt; </w:t>
      </w:r>
      <w:r>
        <w:rPr>
          <w:rFonts w:ascii="Symbol" w:eastAsia="Times New Roman" w:hAnsi="Symbol" w:cs="Times New Roman"/>
          <w:bCs/>
          <w:color w:val="000000"/>
        </w:rPr>
        <w:t></w:t>
      </w:r>
      <w:r>
        <w:rPr>
          <w:rFonts w:ascii="Symbol" w:eastAsia="Times New Roman" w:hAnsi="Symbol" w:cs="Times New Roman"/>
          <w:bCs/>
          <w:color w:val="000000"/>
        </w:rPr>
        <w:t></w:t>
      </w:r>
      <w:r>
        <w:rPr>
          <w:rFonts w:ascii="Times New Roman" w:eastAsia="Times New Roman" w:hAnsi="Times New Roman" w:cs="Times New Roman"/>
          <w:bCs/>
          <w:color w:val="000000"/>
        </w:rPr>
        <w:t xml:space="preserve">&lt; 0.5. By comparison,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bCs/>
          <w:color w:val="000000"/>
        </w:rPr>
        <w:t xml:space="preserve"> nm sample shows a transition in the magnetometry, but not in the resistivity. The magnetic signal arises from the </w:t>
      </w:r>
      <w:r>
        <w:rPr>
          <w:rFonts w:ascii="Times New Roman" w:eastAsia="Times New Roman" w:hAnsi="Times New Roman" w:cs="Times New Roman"/>
        </w:rPr>
        <w:t>Meissner effect and scale</w:t>
      </w:r>
      <w:r w:rsidR="000D048B">
        <w:rPr>
          <w:rFonts w:ascii="Times New Roman" w:eastAsia="Times New Roman" w:hAnsi="Times New Roman" w:cs="Times New Roman"/>
        </w:rPr>
        <w:t>s</w:t>
      </w:r>
      <w:r>
        <w:rPr>
          <w:rFonts w:ascii="Times New Roman" w:eastAsia="Times New Roman" w:hAnsi="Times New Roman" w:cs="Times New Roman"/>
        </w:rPr>
        <w:t xml:space="preserve"> directly with the superconducting volume fraction of the film, while the superconducting transition in the resistivity necessitates a continuous superconducting pathway to exist through the sample. Therefore,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=7</m:t>
        </m:r>
      </m:oMath>
      <w:r>
        <w:rPr>
          <w:rFonts w:ascii="Times New Roman" w:eastAsia="Times New Roman" w:hAnsi="Times New Roman" w:cs="Times New Roman"/>
        </w:rPr>
        <w:t xml:space="preserve"> nm sample possesses some fraction which is still superconducting, as evidenced by the magnetometry, but is beyond the percolation limit for the resistive OD phase, as evidenced by the absence of a transition in the resistance. Finally, for the thickest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eastAsia="Times New Roman" w:hAnsi="Times New Roman" w:cs="Times New Roman"/>
        </w:rPr>
        <w:t xml:space="preserve"> nm sample the absence of a transition in either the resistance or magnetic data suggests few, if any, domains remain which undergo a superconducting transition. The distinctly different superconducting properties of the OD phase may be the result of structural changes - including ordering or strain - or electron doping, both of which are consequences of the oxygen leaching. </w:t>
      </w:r>
    </w:p>
    <w:p w14:paraId="4190C12F" w14:textId="553E73B9" w:rsidR="00F0320F" w:rsidRPr="00664207" w:rsidRDefault="00124780" w:rsidP="00664207">
      <w:pPr>
        <w:spacing w:line="480" w:lineRule="auto"/>
        <w:ind w:firstLine="720"/>
        <w:jc w:val="both"/>
        <w:rPr>
          <w:rFonts w:ascii="Times New Roman" w:hAnsi="Times New Roman" w:cs="Times New Roman"/>
        </w:rPr>
      </w:pPr>
      <w:r>
        <w:rPr>
          <w:rFonts w:ascii="Times New Roman" w:eastAsia="Times New Roman" w:hAnsi="Times New Roman" w:cs="Times New Roman"/>
        </w:rPr>
        <w:t>The Gd capping layer is expected to extract oxygen from the YBCO, resulting</w:t>
      </w:r>
      <w:r w:rsidR="002A58F4">
        <w:rPr>
          <w:rFonts w:ascii="Times New Roman" w:eastAsia="Times New Roman" w:hAnsi="Times New Roman" w:cs="Times New Roman"/>
        </w:rPr>
        <w:t xml:space="preserve"> </w:t>
      </w:r>
      <w:r>
        <w:rPr>
          <w:rFonts w:ascii="Times New Roman" w:eastAsia="Times New Roman" w:hAnsi="Times New Roman" w:cs="Times New Roman"/>
        </w:rPr>
        <w:t xml:space="preserve">in </w:t>
      </w:r>
      <w:r w:rsidR="002A58F4">
        <w:rPr>
          <w:rFonts w:ascii="Times New Roman" w:eastAsia="Times New Roman" w:hAnsi="Times New Roman" w:cs="Times New Roman"/>
        </w:rPr>
        <w:t xml:space="preserve">the </w:t>
      </w:r>
      <w:r>
        <w:rPr>
          <w:rFonts w:ascii="Times New Roman" w:eastAsia="Times New Roman" w:hAnsi="Times New Roman" w:cs="Times New Roman"/>
        </w:rPr>
        <w:t xml:space="preserve">structural changes </w:t>
      </w:r>
      <w:r w:rsidR="001C7B2A">
        <w:rPr>
          <w:rFonts w:ascii="Times New Roman" w:eastAsia="Times New Roman" w:hAnsi="Times New Roman" w:cs="Times New Roman"/>
        </w:rPr>
        <w:t xml:space="preserve">that were </w:t>
      </w:r>
      <w:r>
        <w:rPr>
          <w:rFonts w:ascii="Times New Roman" w:eastAsia="Times New Roman" w:hAnsi="Times New Roman" w:cs="Times New Roman"/>
        </w:rPr>
        <w:t xml:space="preserve">observed in XRD patterns. </w:t>
      </w:r>
      <w:r>
        <w:rPr>
          <w:rFonts w:ascii="Times New Roman" w:hAnsi="Times New Roman" w:cs="Times New Roman"/>
        </w:rPr>
        <w:t xml:space="preserve">Cross-sectional high-angle annular dark field scanning transmission electron microscopy (HAADF-STEM) images of the as-grown film at the STO/YBCO interface show flat, epitaxial YBCO growth consistent with XRD patterns. The layered structure of </w:t>
      </w:r>
      <w:r>
        <w:rPr>
          <w:rFonts w:ascii="Times New Roman" w:eastAsia="Times New Roman" w:hAnsi="Times New Roman" w:cs="Times New Roman"/>
          <w:color w:val="000000"/>
        </w:rPr>
        <w:t>YBa</w:t>
      </w:r>
      <w:r>
        <w:rPr>
          <w:rFonts w:ascii="Times New Roman" w:eastAsia="Times New Roman" w:hAnsi="Times New Roman" w:cs="Times New Roman"/>
          <w:color w:val="000000"/>
          <w:vertAlign w:val="subscript"/>
        </w:rPr>
        <w:t>2</w:t>
      </w:r>
      <w:r>
        <w:rPr>
          <w:rFonts w:ascii="Times New Roman" w:eastAsia="Times New Roman" w:hAnsi="Times New Roman" w:cs="Times New Roman"/>
          <w:color w:val="000000"/>
        </w:rPr>
        <w:t>Cu</w:t>
      </w:r>
      <w:r>
        <w:rPr>
          <w:rFonts w:ascii="Times New Roman" w:eastAsia="Times New Roman" w:hAnsi="Times New Roman" w:cs="Times New Roman"/>
          <w:color w:val="000000"/>
          <w:vertAlign w:val="subscript"/>
        </w:rPr>
        <w:t>3</w:t>
      </w:r>
      <w:r>
        <w:rPr>
          <w:rFonts w:ascii="Times New Roman" w:eastAsia="Times New Roman" w:hAnsi="Times New Roman" w:cs="Times New Roman"/>
          <w:color w:val="000000"/>
        </w:rPr>
        <w:t>O</w:t>
      </w:r>
      <w:r>
        <w:rPr>
          <w:rFonts w:ascii="Times New Roman" w:eastAsia="Times New Roman" w:hAnsi="Times New Roman" w:cs="Times New Roman"/>
          <w:color w:val="000000"/>
          <w:vertAlign w:val="subscript"/>
        </w:rPr>
        <w:t>7</w:t>
      </w:r>
      <w:r>
        <w:rPr>
          <w:rFonts w:ascii="Times New Roman" w:eastAsia="Times New Roman" w:hAnsi="Times New Roman" w:cs="Times New Roman"/>
          <w:color w:val="000000"/>
          <w:vertAlign w:val="subscript"/>
        </w:rPr>
        <w:noBreakHyphen/>
        <w:t xml:space="preserve">δ </w:t>
      </w:r>
      <w:r>
        <w:rPr>
          <w:rFonts w:ascii="Times New Roman" w:hAnsi="Times New Roman" w:cs="Times New Roman"/>
        </w:rPr>
        <w:t>is well resolved, with bright Ba-Y-Ba atoms visible between alternating horizontal rows of dark CuO chains</w:t>
      </w:r>
      <w:r w:rsidR="00B51BAF">
        <w:rPr>
          <w:rFonts w:ascii="Times New Roman" w:hAnsi="Times New Roman" w:cs="Times New Roman"/>
        </w:rPr>
        <w:t xml:space="preserve"> </w:t>
      </w:r>
      <w:r>
        <w:rPr>
          <w:rFonts w:ascii="Times New Roman" w:hAnsi="Times New Roman" w:cs="Times New Roman"/>
        </w:rPr>
        <w:t xml:space="preserve">and occasional double-CuO layer stacking faults distributed throughout </w:t>
      </w:r>
      <w:bookmarkStart w:id="85" w:name="__Fieldmark__589_2755903248"/>
      <w:bookmarkStart w:id="86" w:name="__Fieldmark__297_991791859"/>
      <w:bookmarkEnd w:id="85"/>
      <w:bookmarkEnd w:id="86"/>
      <w:r w:rsidR="00147367">
        <w:rPr>
          <w:rFonts w:ascii="Times New Roman" w:hAnsi="Times New Roman" w:cs="Times New Roman"/>
        </w:rPr>
        <w:t>(Fig. 2b-d)</w:t>
      </w:r>
      <w:r>
        <w:rPr>
          <w:rFonts w:ascii="Times New Roman" w:hAnsi="Times New Roman" w:cs="Times New Roman"/>
        </w:rPr>
        <w:t xml:space="preserve">. In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=3</m:t>
        </m:r>
      </m:oMath>
      <w:r>
        <w:rPr>
          <w:rFonts w:ascii="Times New Roman" w:hAnsi="Times New Roman" w:cs="Times New Roman"/>
        </w:rPr>
        <w:t xml:space="preserve"> nm</w:t>
      </w:r>
      <w:r w:rsidR="009F3D24">
        <w:rPr>
          <w:rFonts w:ascii="Times New Roman" w:hAnsi="Times New Roman" w:cs="Times New Roman"/>
        </w:rPr>
        <w:t xml:space="preserve"> (Fig. 2c and inset)</w:t>
      </w:r>
      <w:r>
        <w:rPr>
          <w:rFonts w:ascii="Times New Roman" w:hAnsi="Times New Roman" w:cs="Times New Roman"/>
        </w:rPr>
        <w:t xml:space="preserve"> and </w:t>
      </w:r>
      <m:oMath>
        <m:r>
          <w:rPr>
            <w:rFonts w:ascii="Cambria Math" w:hAnsi="Cambria Math"/>
          </w:rPr>
          <m:t>7</m:t>
        </m:r>
      </m:oMath>
      <w:r>
        <w:rPr>
          <w:rFonts w:ascii="Times New Roman" w:hAnsi="Times New Roman" w:cs="Times New Roman"/>
        </w:rPr>
        <w:t xml:space="preserve"> nm Gd-capped samples, double-CuO stacking faults appear near the surface of the film</w:t>
      </w:r>
      <w:r w:rsidR="009F3D24">
        <w:rPr>
          <w:rFonts w:ascii="Times New Roman" w:hAnsi="Times New Roman" w:cs="Times New Roman"/>
        </w:rPr>
        <w:t>, while</w:t>
      </w:r>
      <w:r>
        <w:rPr>
          <w:rFonts w:ascii="Times New Roman" w:hAnsi="Times New Roman" w:cs="Times New Roman"/>
        </w:rPr>
        <w:t xml:space="preserve"> </w:t>
      </w:r>
      <w:r w:rsidR="009F3D24">
        <w:rPr>
          <w:rFonts w:ascii="Times New Roman" w:hAnsi="Times New Roman" w:cs="Times New Roman"/>
        </w:rPr>
        <w:t>m</w:t>
      </w:r>
      <w:r>
        <w:rPr>
          <w:rFonts w:ascii="Times New Roman" w:hAnsi="Times New Roman" w:cs="Times New Roman"/>
        </w:rPr>
        <w:t xml:space="preserve">ajor lattice distortions visible in the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=20</m:t>
        </m:r>
      </m:oMath>
      <w:r>
        <w:rPr>
          <w:rFonts w:ascii="Times New Roman" w:hAnsi="Times New Roman" w:cs="Times New Roman"/>
        </w:rPr>
        <w:t xml:space="preserve"> nm film (Fig. </w:t>
      </w:r>
      <w:r w:rsidR="009F3D24">
        <w:rPr>
          <w:rFonts w:ascii="Times New Roman" w:hAnsi="Times New Roman" w:cs="Times New Roman"/>
        </w:rPr>
        <w:t>2</w:t>
      </w:r>
      <w:r>
        <w:rPr>
          <w:rFonts w:ascii="Times New Roman" w:hAnsi="Times New Roman" w:cs="Times New Roman"/>
        </w:rPr>
        <w:t xml:space="preserve">d). </w:t>
      </w:r>
      <w:r w:rsidR="00B51BAF">
        <w:rPr>
          <w:rFonts w:ascii="Times New Roman" w:hAnsi="Times New Roman" w:cs="Times New Roman"/>
        </w:rPr>
        <w:t xml:space="preserve">Examples of </w:t>
      </w:r>
      <w:r w:rsidR="00231B91">
        <w:rPr>
          <w:rFonts w:ascii="Times New Roman" w:hAnsi="Times New Roman" w:cs="Times New Roman"/>
        </w:rPr>
        <w:t xml:space="preserve">similar </w:t>
      </w:r>
      <w:r w:rsidR="00B51BAF">
        <w:rPr>
          <w:rFonts w:ascii="Times New Roman" w:hAnsi="Times New Roman" w:cs="Times New Roman"/>
        </w:rPr>
        <w:t>double-CuO stacking faults have been</w:t>
      </w:r>
      <w:r w:rsidR="00231B91">
        <w:rPr>
          <w:rFonts w:ascii="Times New Roman" w:hAnsi="Times New Roman" w:cs="Times New Roman"/>
        </w:rPr>
        <w:t xml:space="preserve"> </w:t>
      </w:r>
      <w:r w:rsidR="00B51BAF">
        <w:rPr>
          <w:rFonts w:ascii="Times New Roman" w:hAnsi="Times New Roman" w:cs="Times New Roman"/>
        </w:rPr>
        <w:t xml:space="preserve">reported in </w:t>
      </w:r>
      <w:r w:rsidR="00DC000F">
        <w:rPr>
          <w:rFonts w:ascii="Times New Roman" w:hAnsi="Times New Roman" w:cs="Times New Roman"/>
        </w:rPr>
        <w:t>PLD-grown film</w:t>
      </w:r>
      <w:r w:rsidR="00512E8A">
        <w:rPr>
          <w:rFonts w:ascii="Times New Roman" w:hAnsi="Times New Roman" w:cs="Times New Roman"/>
        </w:rPr>
        <w:t>s</w:t>
      </w:r>
      <w:r w:rsidR="00DC000F">
        <w:rPr>
          <w:rFonts w:ascii="Times New Roman" w:hAnsi="Times New Roman" w:cs="Times New Roman"/>
        </w:rPr>
        <w:t xml:space="preserve"> of </w:t>
      </w:r>
      <w:r w:rsidR="00B51BAF">
        <w:rPr>
          <w:rFonts w:ascii="Times New Roman" w:hAnsi="Times New Roman" w:cs="Times New Roman"/>
        </w:rPr>
        <w:t>YBCO previously</w:t>
      </w:r>
      <w:r w:rsidR="00B51BAF">
        <w:fldChar w:fldCharType="begin" w:fldLock="1"/>
      </w:r>
      <w:r w:rsidR="00452E4A">
        <w:rPr>
          <w:rFonts w:ascii="Times New Roman" w:hAnsi="Times New Roman" w:cs="Times New Roman"/>
        </w:rPr>
        <w:instrText>ADDIN CSL_CITATION { "citationItems" : [ { "id" : "ITEM-1", "itemData" : { "DOI" : "DOI 10.1126/science.247.4938.57", "ISBN" : "0036-8075", "ISSN" : "0036-8075", "PMID" : "17749491", "abstract" : "The defect structure of in situ pulsed, laser-deposited, thin films of the high-transition temperature superconductor Y-Ba-Cu-O has been observed directly by atomic resolution electron microscopy. In a thin film with the nominal composition YBa(2)Cu(3)O(7) (123), stacking defects corresponding to the cationic stoichiometry of the 248, 247, and 224 compounds have been observed. Other defects observed include edge dislocations and antiphase boundaries. These defects, which are related to the nonequilibrium processing conditions, are likely to be responsible for the higher critical currents observed in these films as compared to single crystals.", "author" : [ { "dropping-particle" : "", "family" : "Ramesh", "given" : "R", "non-dropping-particle" : "", "parse-names" : false, "suffix" : "" }, { "dropping-particle" : "", "family" : "Hwang", "given" : "D M", "non-dropping-particle" : "", "parse-names" : false, "suffix" : "" }, { "dropping-particle" : "", "family" : "Venkatesan", "given" : "T", "non-dropping-particle" : "", "parse-names" : false, "suffix" : "" }, { "dropping-particle" : "", "family" : "Ravi", "given" : "T S", "non-dropping-particle" : "", "parse-names" : false, "suffix" : "" }, { "dropping-particle" : "", "family" : "Nazar", "given" : "L", "non-dropping-particle" : "", "parse-names" : false, "suffix" : "" }, { "dropping-particle" : "", "family" : "Inam", "given" : "A", "non-dropping-particle" : "", "parse-names" : false, "suffix" : "" }, { "dropping-particle" : "", "family" : "Wu", "given" : "X D", "non-dropping-particle" : "", "parse-names" : false, "suffix" : "" }, { "dropping-particle" : "", "family" : "Dutta", "given" : "B", "non-dropping-particle" : "", "parse-names" : false, "suffix" : "" }, { "dropping-particle" : "", "family" : "Thomas", "given" : "G", "non-dropping-particle" : "", "parse-names" : false, "suffix" : "" }, { "dropping-particle" : "", "family" : "Marshall", "given" : "A F", "non-dropping-particle" : "", "parse-names" : false, "suffix" : "" }, { "dropping-particle" : "", "family" : "Geballe", "given" : "T H", "non-dropping-particle" : "", "parse-names" : false, "suffix" : "" } ], "container-title" : "Science (New York, N.Y.)", "id" : "ITEM-1", "issue" : "4938", "issued" : { "date-parts" : [ [ "1990" ] ] }, "page" : "57-59", "title" : "Direct Observation of Structural Defects in Laser-Deposited Superconducting Y-Ba-Cu-O Thin-Films", "type" : "article-journal", "volume" : "247" }, "uris" : [ "http://www.mendeley.com/documents/?uuid=64f4861c-fd1d-4fbe-8a03-d46e663b569c" ] }, { "id" : "ITEM-2", "itemData" : { "DOI" : "10.1088/0022-3727/40/1/013", "ISSN" : "00223727", "abstract" : "YBa2Cu3O7-\u03b4 thin films grown on a Nb-doped SrTiO3 substrate by a pulsed laser deposition method have been fully characterized by scanning transmission electron microscopy Z-contrast imaging and electron energy loss spectroscopy techniques. The Nb distribution was found to be uniform and unchanged across the interface, ensuring a high quality p-n junction heterointerface. We first observed the coexistence of 124 and 125 YBCO defect structure phases, appearing as planar defects in a YBCO thin film. Dispersive Y2O3 nanoparticles have also been observed in the thin film. The interaction of these defect structures and Y 2O3 nanoparticles is thought to be beneficial for pinning flux through the entire film thickness. \u00a9 2007 IOP Publishing Ltd.", "author" : [ { "dropping-particle" : "", "family" : "Fu", "given" : "L. F.", "non-dropping-particle" : "", "parse-names" : false, "suffix" : "" }, { "dropping-particle" : "", "family" : "Browning", "given" : "N. D.", "non-dropping-particle" : "", "parse-names" : false, "suffix" : "" }, { "dropping-particle" : "", "family" : "Ramadan", "given" : "W.", "non-dropping-particle" : "", "parse-names" : false, "suffix" : "" }, { "dropping-particle" : "", "family" : "Ogale", "given" : "S. B.", "non-dropping-particle" : "", "parse-names" : false, "suffix" : "" }, { "dropping-particle" : "", "family" : "Kundaliya", "given" : "D. C.", "non-dropping-particle" : "", "parse-names" : false, "suffix" : "" }, { "dropping-particle" : "", "family" : "Venkatesan", "given" : "T.", "non-dropping-particle" : "", "parse-names" : false, "suffix" : "" } ], "container-title" : "Journal of Physics D: Applied Physics", "id" : "ITEM-2", "issue" : "1", "issued" : { "date-parts" : [ [ "2007" ] ] }, "page" : "187-191", "title" : "Interface and defect structures in YBa&lt;sub&gt;2&lt;/sub&gt;Cu&lt;sub&gt;3&lt;/sub&gt;O&lt;sub&gt;7-\u03b4&lt;/sub&gt; and Nb:SrTiO&lt;sub&gt;3&lt;/sub&gt; heterojunction", "type" : "article-journal", "volume" : "40" }, "uris" : [ "http://www.mendeley.com/documents/?uuid=90bcee86-2dd8-44e0-acc2-9a8540088ff0" ] }, { "id" : "ITEM-3", "itemData" : { "DOI" : "10.1557/JMR.1990.0704", "ISSN" : "20445326 08842914", "abstract" : "Structural defects in thin films of nominal composition YBa2Cu3O7 (123) grown on single crystal MgO have been characterized. The main types of stacking defects correspond to the cationic stoichiometries of \u201c248\u201d, \u201c247\u201d, and \u201c224\u201d. Several types of edge dislocations have been observed. Due to the frequent changes in the stacking sequence, antiphase boundaries are created to accommodate the misfit across regions in which the repeat sequence is not identical. The films exhibit a mosaic microstructure due to the formation of grain boundaries in the a-b plane. \u00a9 1990, Materials Research Society. All rights reserved.", "author" : [ { "dropping-particle" : "", "family" : "Ramesh", "given" : "R.", "non-dropping-particle" : "", "parse-names" : false, "suffix" : "" }, { "dropping-particle" : "", "family" : "Hwang", "given" : "D.M.", "non-dropping-particle" : "", "parse-names" : false, "suffix" : "" }, { "dropping-particle" : "", "family" : "Barner", "given" : "J.B.", "non-dropping-particle" : "", "parse-names" : false, "suffix" : "" }, { "dropping-particle" : "", "family" : "Nazar", "given" : "L.", "non-dropping-particle" : "", "parse-names" : false, "suffix" : "" }, { "dropping-particle" : "", "family" : "Ravi", "given" : "T.S.", "non-dropping-particle" : "", "parse-names" : false, "suffix" : "" }, { "dropping-particle" : "", "family" : "Inam", "given" : "A.", "non-dropping-particle" : "", "parse-names" : false, "suffix" : "" }, { "dropping-particle" : "", "family" : "Dutta", "given" : "B.", "non-dropping-particle" : "", "parse-names" : false, "suffix" : "" }, { "dropping-particle" : "", "family" : "Wu", "given" : "X.D.", "non-dropping-particle" : "", "parse-names" : false, "suffix" : "" }, { "dropping-particle" : "", "family" : "Venkatesan", "given" : "T.", "non-dropping-particle" : "", "parse-names" : false, "suffix" : "" } ], "container-title" : "Journal of Materials Research", "id" : "ITEM-3", "issue" : "4", "issued" : { "date-parts" : [ [ "1990" ] ] }, "title" : "Defect Structure of Laser Deposited Y-Ba-Cu-O Thin Films on Single Crystal MgO Substrate", "type" : "article-journal", "volume" : "5" }, "uris" : [ "http://www.mendeley.com/documents/?uuid=4f9099b2-a265-43b2-94a7-185bf4656a27" ] } ], "mendeley" : { "formattedCitation" : "(&lt;i&gt;23&lt;/i&gt;\u2013&lt;i&gt;25&lt;/i&gt;)", "plainTextFormattedCitation" : "(23\u201325)", "previouslyFormattedCitation" : "&lt;sup&gt;23\u201325&lt;/sup&gt;" }, "properties" : { "noteIndex" : 0 }, "schema" : "https://github.com/citation-style-language/schema/raw/master/csl-citation.json" }</w:instrText>
      </w:r>
      <w:r w:rsidR="00B51BAF">
        <w:rPr>
          <w:rFonts w:ascii="Times New Roman" w:hAnsi="Times New Roman" w:cs="Times New Roman"/>
        </w:rPr>
        <w:fldChar w:fldCharType="separate"/>
      </w:r>
      <w:bookmarkStart w:id="87" w:name="__Fieldmark__460_3146123228"/>
      <w:bookmarkStart w:id="88" w:name="__Fieldmark__479_1302674759"/>
      <w:bookmarkStart w:id="89" w:name="__Fieldmark__361_1251978808"/>
      <w:r w:rsidR="00452E4A" w:rsidRPr="00452E4A">
        <w:rPr>
          <w:rFonts w:ascii="Times New Roman" w:hAnsi="Times New Roman" w:cs="Times New Roman"/>
          <w:noProof/>
        </w:rPr>
        <w:t>(</w:t>
      </w:r>
      <w:r w:rsidR="00452E4A" w:rsidRPr="00452E4A">
        <w:rPr>
          <w:rFonts w:ascii="Times New Roman" w:hAnsi="Times New Roman" w:cs="Times New Roman"/>
          <w:i/>
          <w:noProof/>
        </w:rPr>
        <w:t>23</w:t>
      </w:r>
      <w:r w:rsidR="00452E4A" w:rsidRPr="00452E4A">
        <w:rPr>
          <w:rFonts w:ascii="Times New Roman" w:hAnsi="Times New Roman" w:cs="Times New Roman"/>
          <w:noProof/>
        </w:rPr>
        <w:t>–</w:t>
      </w:r>
      <w:r w:rsidR="00452E4A" w:rsidRPr="00452E4A">
        <w:rPr>
          <w:rFonts w:ascii="Times New Roman" w:hAnsi="Times New Roman" w:cs="Times New Roman"/>
          <w:i/>
          <w:noProof/>
        </w:rPr>
        <w:t>25</w:t>
      </w:r>
      <w:r w:rsidR="00452E4A" w:rsidRPr="00452E4A">
        <w:rPr>
          <w:rFonts w:ascii="Times New Roman" w:hAnsi="Times New Roman" w:cs="Times New Roman"/>
          <w:noProof/>
        </w:rPr>
        <w:t>)</w:t>
      </w:r>
      <w:r w:rsidR="00B51BAF">
        <w:rPr>
          <w:rFonts w:ascii="Times New Roman" w:hAnsi="Times New Roman" w:cs="Times New Roman"/>
        </w:rPr>
        <w:fldChar w:fldCharType="end"/>
      </w:r>
      <w:bookmarkEnd w:id="87"/>
      <w:bookmarkEnd w:id="88"/>
      <w:bookmarkEnd w:id="89"/>
      <w:r w:rsidR="001860C0">
        <w:rPr>
          <w:rFonts w:ascii="Times New Roman" w:hAnsi="Times New Roman" w:cs="Times New Roman"/>
        </w:rPr>
        <w:t>, where they have been attributed to the limited</w:t>
      </w:r>
      <w:r w:rsidR="00097795">
        <w:rPr>
          <w:rFonts w:ascii="Times New Roman" w:hAnsi="Times New Roman" w:cs="Times New Roman"/>
        </w:rPr>
        <w:t xml:space="preserve"> atomic</w:t>
      </w:r>
      <w:r w:rsidR="001860C0">
        <w:rPr>
          <w:rFonts w:ascii="Times New Roman" w:hAnsi="Times New Roman" w:cs="Times New Roman"/>
        </w:rPr>
        <w:t xml:space="preserve"> diffusion range under typical laser deposition conditions</w:t>
      </w:r>
      <w:r w:rsidR="00B51BAF">
        <w:rPr>
          <w:rFonts w:ascii="Times New Roman" w:hAnsi="Times New Roman" w:cs="Times New Roman"/>
        </w:rPr>
        <w:t>.</w:t>
      </w:r>
      <w:r w:rsidR="00097795">
        <w:rPr>
          <w:rFonts w:ascii="Times New Roman" w:hAnsi="Times New Roman" w:cs="Times New Roman"/>
        </w:rPr>
        <w:t xml:space="preserve"> </w:t>
      </w:r>
      <w:r w:rsidR="001077D6">
        <w:rPr>
          <w:rFonts w:ascii="Times New Roman" w:hAnsi="Times New Roman" w:cs="Times New Roman"/>
        </w:rPr>
        <w:t>D</w:t>
      </w:r>
      <w:r w:rsidR="001576AA">
        <w:rPr>
          <w:rFonts w:ascii="Times New Roman" w:hAnsi="Times New Roman" w:cs="Times New Roman"/>
        </w:rPr>
        <w:t>ouble- or multi-CuO stacking faults</w:t>
      </w:r>
      <w:r w:rsidR="00097795">
        <w:rPr>
          <w:rFonts w:ascii="Times New Roman" w:hAnsi="Times New Roman" w:cs="Times New Roman"/>
        </w:rPr>
        <w:t xml:space="preserve"> </w:t>
      </w:r>
      <w:r w:rsidR="00FB414B">
        <w:rPr>
          <w:rFonts w:ascii="Times New Roman" w:hAnsi="Times New Roman" w:cs="Times New Roman"/>
        </w:rPr>
        <w:t>form</w:t>
      </w:r>
      <w:r w:rsidR="00097795">
        <w:rPr>
          <w:rFonts w:ascii="Times New Roman" w:hAnsi="Times New Roman" w:cs="Times New Roman"/>
        </w:rPr>
        <w:t xml:space="preserve"> different microstructural phases</w:t>
      </w:r>
      <w:r w:rsidR="00F92C16">
        <w:rPr>
          <w:rFonts w:ascii="Times New Roman" w:hAnsi="Times New Roman" w:cs="Times New Roman"/>
        </w:rPr>
        <w:t xml:space="preserve"> than optimally </w:t>
      </w:r>
      <w:r w:rsidR="00F92C16">
        <w:rPr>
          <w:rFonts w:ascii="Times New Roman" w:hAnsi="Times New Roman" w:cs="Times New Roman"/>
        </w:rPr>
        <w:lastRenderedPageBreak/>
        <w:t>doped YBa</w:t>
      </w:r>
      <w:r w:rsidR="00F92C16" w:rsidRPr="00097795">
        <w:rPr>
          <w:rFonts w:ascii="Times New Roman" w:hAnsi="Times New Roman" w:cs="Times New Roman"/>
          <w:vertAlign w:val="subscript"/>
        </w:rPr>
        <w:t>2</w:t>
      </w:r>
      <w:r w:rsidR="00F92C16">
        <w:rPr>
          <w:rFonts w:ascii="Times New Roman" w:hAnsi="Times New Roman" w:cs="Times New Roman"/>
        </w:rPr>
        <w:t>Cu</w:t>
      </w:r>
      <w:r w:rsidR="00F92C16" w:rsidRPr="00097795">
        <w:rPr>
          <w:rFonts w:ascii="Times New Roman" w:hAnsi="Times New Roman" w:cs="Times New Roman"/>
          <w:vertAlign w:val="subscript"/>
        </w:rPr>
        <w:t>3</w:t>
      </w:r>
      <w:r w:rsidR="00F92C16">
        <w:rPr>
          <w:rFonts w:ascii="Times New Roman" w:hAnsi="Times New Roman" w:cs="Times New Roman"/>
        </w:rPr>
        <w:t>O</w:t>
      </w:r>
      <w:r w:rsidR="00F92C16" w:rsidRPr="00097795">
        <w:rPr>
          <w:rFonts w:ascii="Times New Roman" w:hAnsi="Times New Roman" w:cs="Times New Roman"/>
          <w:vertAlign w:val="subscript"/>
        </w:rPr>
        <w:t>7-</w:t>
      </w:r>
      <w:r w:rsidR="00F92C16" w:rsidRPr="00097795">
        <w:rPr>
          <w:rFonts w:ascii="Times New Roman" w:eastAsia="Times New Roman" w:hAnsi="Times New Roman" w:cs="Times New Roman"/>
          <w:bCs/>
          <w:color w:val="000000"/>
          <w:vertAlign w:val="subscript"/>
        </w:rPr>
        <w:t>δ</w:t>
      </w:r>
      <w:r w:rsidR="00F92C16">
        <w:rPr>
          <w:rFonts w:ascii="Times New Roman" w:hAnsi="Times New Roman" w:cs="Times New Roman"/>
        </w:rPr>
        <w:t xml:space="preserve"> (Y-123, with numbers denoting cation stoichiometry)</w:t>
      </w:r>
      <w:r w:rsidR="00097795">
        <w:rPr>
          <w:rFonts w:ascii="Times New Roman" w:hAnsi="Times New Roman" w:cs="Times New Roman"/>
        </w:rPr>
        <w:t>, e.g. Y-124</w:t>
      </w:r>
      <w:r w:rsidR="00F92C16">
        <w:rPr>
          <w:rFonts w:ascii="Times New Roman" w:hAnsi="Times New Roman" w:cs="Times New Roman"/>
        </w:rPr>
        <w:t xml:space="preserve"> and</w:t>
      </w:r>
      <w:r w:rsidR="00097795">
        <w:rPr>
          <w:rFonts w:ascii="Times New Roman" w:hAnsi="Times New Roman" w:cs="Times New Roman"/>
        </w:rPr>
        <w:t xml:space="preserve"> Y-247</w:t>
      </w:r>
      <w:r w:rsidR="001576AA">
        <w:rPr>
          <w:rFonts w:ascii="Times New Roman" w:hAnsi="Times New Roman" w:cs="Times New Roman"/>
        </w:rPr>
        <w:t>; they directly alter the YBCO doping centers, which in turn affects the superconducting transition,</w:t>
      </w:r>
      <w:r w:rsidR="00C554B6">
        <w:rPr>
          <w:rFonts w:ascii="Times New Roman" w:hAnsi="Times New Roman" w:cs="Times New Roman"/>
        </w:rPr>
        <w:t xml:space="preserve"> </w:t>
      </w:r>
      <w:r w:rsidR="001576AA">
        <w:rPr>
          <w:rFonts w:ascii="Times New Roman" w:hAnsi="Times New Roman" w:cs="Times New Roman"/>
        </w:rPr>
        <w:t>and have</w:t>
      </w:r>
      <w:r w:rsidR="00097795">
        <w:rPr>
          <w:rFonts w:ascii="Times New Roman" w:hAnsi="Times New Roman" w:cs="Times New Roman"/>
        </w:rPr>
        <w:t xml:space="preserve"> lower </w:t>
      </w:r>
      <w:r w:rsidR="001576AA">
        <w:rPr>
          <w:rFonts w:ascii="Times New Roman" w:hAnsi="Times New Roman" w:cs="Times New Roman"/>
        </w:rPr>
        <w:t>critical temperatures</w:t>
      </w:r>
      <w:r w:rsidR="003B759F">
        <w:rPr>
          <w:rFonts w:ascii="Times New Roman" w:hAnsi="Times New Roman" w:cs="Times New Roman"/>
        </w:rPr>
        <w:t xml:space="preserve"> than Y-123</w:t>
      </w:r>
      <w:r w:rsidR="00B36E95">
        <w:rPr>
          <w:rFonts w:ascii="Times New Roman" w:hAnsi="Times New Roman" w:cs="Times New Roman"/>
        </w:rPr>
        <w:fldChar w:fldCharType="begin" w:fldLock="1"/>
      </w:r>
      <w:r w:rsidR="00452E4A">
        <w:rPr>
          <w:rFonts w:ascii="Times New Roman" w:hAnsi="Times New Roman" w:cs="Times New Roman"/>
        </w:rPr>
        <w:instrText>ADDIN CSL_CITATION { "citationItems" : [ { "id" : "ITEM-1", "itemData" : { "DOI" : "10.1103/PhysRevLett.58.1676", "ISSN" : "0031-9007", "abstract" : "We have prepared and identified as a single phase the high-temperature superconducting compound in the chemical system Y-Ba-Cu-O, an orthorhombic, distorted oxygen-deficient perovskite of stoichiometry Ba2YCu3O9-\u03b4 (\u03b4\u22432.1). Samples exhibit zero resistance at 91 K, with a transition width of 1.5 K. The Meissner effect attains a value of 76% of the independently measured diamagnetic susceptibility. We estimate parameters that characterize this superconductor, e.g., \u03b3\u22433\u20135 mJ (mole Cu)-1 K-2. The critical current density at 77 K and H=0 exceeds 1100 A/cm2.", "author" : [ { "dropping-particle" : "", "family" : "Cava", "given" : "R. J.", "non-dropping-particle" : "", "parse-names" : false, "suffix" : "" }, { "dropping-particle" : "", "family" : "Batlogg", "given" : "B.", "non-dropping-particle" : "", "parse-names" : false, "suffix" : "" }, { "dropping-particle" : "", "family" : "Dover", "given" : "R. B.", "non-dropping-particle" : "van", "parse-names" : false, "suffix" : "" }, { "dropping-particle" : "", "family" : "Murphy", "given" : "D. W.", "non-dropping-particle" : "", "parse-names" : false, "suffix" : "" }, { "dropping-particle" : "", "family" : "Sunshine", "given" : "S.", "non-dropping-particle" : "", "parse-names" : false, "suffix" : "" }, { "dropping-particle" : "", "family" : "Siegrist", "given" : "T.", "non-dropping-particle" : "", "parse-names" : false, "suffix" : "" }, { "dropping-particle" : "", "family" : "Remeika", "given" : "J. P.", "non-dropping-particle" : "", "parse-names" : false, "suffix" : "" }, { "dropping-particle" : "", "family" : "Rietman", "given" : "E. A.", "non-dropping-particle" : "", "parse-names" : false, "suffix" : "" }, { "dropping-particle" : "", "family" : "Zahurak", "given" : "S.", "non-dropping-particle" : "", "parse-names" : false, "suffix" : "" }, { "dropping-particle" : "", "family" : "Espinosa", "given" : "G. P.", "non-dropping-particle" : "", "parse-names" : false, "suffix" : "" } ], "container-title" : "Physical Review Letters", "id" : "ITEM-1", "issue" : "16", "issued" : { "date-parts" : [ [ "1987" ] ] }, "page" : "1676-1679", "title" : "Bulk Superconductivity at 91 K in Single-Phase Oxygen-Deficient Perovskite Ba&lt;sub&gt;2&lt;/sub&gt;YCu&lt;sub&gt;3&lt;/sub&gt;O&lt;sub&gt;9-\u03b4&lt;/sub&gt;", "type" : "article-journal", "volume" : "58" }, "uris" : [ "http://www.mendeley.com/documents/?uuid=744af0d9-7478-4bcb-9a01-85d31ab4e606" ] }, { "id" : "ITEM-2", "itemData" : { "ISSN" : "00280836", "author" : [ { "dropping-particle" : "", "family" : "Bordet", "given" : "P", "non-dropping-particle" : "", "parse-names" : false, "suffix" : "" }, { "dropping-particle" : "", "family" : "Chaillout", "given" : "C", "non-dropping-particle" : "", "parse-names" : false, "suffix" : "" }, { "dropping-particle" : "", "family" : "Chenavas", "given" : "J", "non-dropping-particle" : "", "parse-names" : false, "suffix" : "" }, { "dropping-particle" : "", "family" : "Hodeau", "given" : "JL", "non-dropping-particle" : "", "parse-names" : false, "suffix" : "" } ], "container-title" : "Nature", "id" : "ITEM-2", "issued" : { "date-parts" : [ [ "1988" ] ] }, "page" : "596-596", "title" : "Structure determination of the new high-temperature superconductor Y&lt;sub&gt;2&lt;/sub&gt;Ba&lt;sub&gt;4&lt;/sub&gt;Cu&lt;sub&gt;7&lt;/sub&gt;O&lt;sub&gt;14+x&lt;/sub&gt;", "type" : "article-journal", "volume" : "334" }, "uris" : [ "http://www.mendeley.com/documents/?uuid=f6171dd0-59fc-4e90-a499-3a39a777ed20" ] }, { "id" : "ITEM-3", "itemData" : { "DOI" : "10.1103/PhysRevB.40.11406", "ISSN" : "0163-1829", "author" : [ { "dropping-particle" : "", "family" : "Morris", "given" : "Donald E.", "non-dropping-particle" : "", "parse-names" : false, "suffix" : "" }, { "dropping-particle" : "", "family" : "Asmar", "given" : "Naggi G", "non-dropping-particle" : "", "parse-names" : false, "suffix" : "" }, { "dropping-particle" : "", "family" : "Wei", "given" : "John Y T", "non-dropping-particle" : "", "parse-names" : false, "suffix" : "" }, { "dropping-particle" : "", "family" : "Nickel", "given" : "Janice H", "non-dropping-particle" : "", "parse-names" : false, "suffix" : "" }, { "dropping-particle" : "", "family" : "Sid", "given" : "Randy L", "non-dropping-particle" : "", "parse-names" : false, "suffix" : "" }, { "dropping-particle" : "", "family" : "Scott", "given" : "Jeffrey S.", "non-dropping-particle" : "", "parse-names" : false, "suffix" : "" }, { "dropping-particle" : "", "family" : "Post", "given" : "Jeffrey E", "non-dropping-particle" : "", "parse-names" : false, "suffix" : "" } ], "container-title" : "Physical Review B", "id" : "ITEM-3", "issue" : "16", "issued" : { "date-parts" : [ [ "1989", "12", "1" ] ] }, "page" : "11406-11409", "title" : "Synthesis and properties of the 2:4:7 superconductors R&lt;sub&gt;2&lt;/sub&gt;Ba&lt;sub&gt;4&lt;/sub&gt;Cu&lt;sub&gt;7&lt;/sub&gt;O&lt;sub&gt;15-x&lt;/sub&gt; (R=Y, Eu, Gd, Dy, Ho, Er)", "type" : "article-journal", "volume" : "40" }, "uris" : [ "http://www.mendeley.com/documents/?uuid=eacd179e-fa91-431b-bbf7-af0210d86b5d" ] }, { "id" : "ITEM-4", "itemData" : { "DOI" : "10.1103/PhysRevB.39.7347", "ISSN" : "0163-1829", "author" : [ { "dropping-particle" : "", "family" : "Morris", "given" : "Donald E.", "non-dropping-particle" : "", "parse-names" : false, "suffix" : "" }, { "dropping-particle" : "", "family" : "Nickel", "given" : "Janice H", "non-dropping-particle" : "", "parse-names" : false, "suffix" : "" }, { "dropping-particle" : "", "family" : "Wei", "given" : "John Y T", "non-dropping-particle" : "", "parse-names" : false, "suffix" : "" }, { "dropping-particle" : "", "family" : "Asmar", "given" : "Naggi G", "non-dropping-particle" : "", "parse-names" : false, "suffix" : "" }, { "dropping-particle" : "", "family" : "Scott", "given" : "Jeffrey S", "non-dropping-particle" : "", "parse-names" : false, "suffix" : "" }, { "dropping-particle" : "", "family" : "Scheven", "given" : "Ulrich M", "non-dropping-particle" : "", "parse-names" : false, "suffix" : "" }, { "dropping-particle" : "", "family" : "Hultgren", "given" : "Charles T", "non-dropping-particle" : "", "parse-names" : false, "suffix" : "" }, { "dropping-particle" : "", "family" : "Markelz", "given" : "Andrea G", "non-dropping-particle" : "", "parse-names" : false, "suffix" : "" }, { "dropping-particle" : "", "family" : "Post", "given" : "Jeffrey E", "non-dropping-particle" : "", "parse-names" : false, "suffix" : "" }, { "dropping-particle" : "", "family" : "Heaney", "given" : "Peter J.", "non-dropping-particle" : "", "parse-names" : false, "suffix" : "" }, { "dropping-particle" : "", "family" : "Veblen", "given" : "David R.", "non-dropping-particle" : "", "parse-names" : false, "suffix" : "" }, { "dropping-particle" : "", "family" : "Hazen", "given" : "Robert M", "non-dropping-particle" : "", "parse-names" : false, "suffix" : "" } ], "container-title" : "Physical Review B", "id" : "ITEM-4", "issue" : "10", "issued" : { "date-parts" : [ [ "1989", "4", "1" ] ] }, "page" : "7347-7350", "title" : "Eight new high-temperature superconductors with the 1:2:4 structure", "type" : "article-journal", "volume" : "39" }, "uris" : [ "http://www.mendeley.com/documents/?uuid=706f9ba6-e9ff-4821-b87e-6b3df9379363" ] } ], "mendeley" : { "formattedCitation" : "(&lt;i&gt;26&lt;/i&gt;\u2013&lt;i&gt;29&lt;/i&gt;)", "plainTextFormattedCitation" : "(26\u201329)", "previouslyFormattedCitation" : "&lt;sup&gt;26\u201329&lt;/sup&gt;" }, "properties" : { "noteIndex" : 0 }, "schema" : "https://github.com/citation-style-language/schema/raw/master/csl-citation.json" }</w:instrText>
      </w:r>
      <w:r w:rsidR="00B36E95">
        <w:rPr>
          <w:rFonts w:ascii="Times New Roman" w:hAnsi="Times New Roman" w:cs="Times New Roman"/>
        </w:rPr>
        <w:fldChar w:fldCharType="separate"/>
      </w:r>
      <w:r w:rsidR="00452E4A" w:rsidRPr="00452E4A">
        <w:rPr>
          <w:rFonts w:ascii="Times New Roman" w:hAnsi="Times New Roman" w:cs="Times New Roman"/>
          <w:noProof/>
        </w:rPr>
        <w:t>(</w:t>
      </w:r>
      <w:r w:rsidR="00452E4A" w:rsidRPr="00452E4A">
        <w:rPr>
          <w:rFonts w:ascii="Times New Roman" w:hAnsi="Times New Roman" w:cs="Times New Roman"/>
          <w:i/>
          <w:noProof/>
        </w:rPr>
        <w:t>26</w:t>
      </w:r>
      <w:r w:rsidR="00452E4A" w:rsidRPr="00452E4A">
        <w:rPr>
          <w:rFonts w:ascii="Times New Roman" w:hAnsi="Times New Roman" w:cs="Times New Roman"/>
          <w:noProof/>
        </w:rPr>
        <w:t>–</w:t>
      </w:r>
      <w:r w:rsidR="00452E4A" w:rsidRPr="00452E4A">
        <w:rPr>
          <w:rFonts w:ascii="Times New Roman" w:hAnsi="Times New Roman" w:cs="Times New Roman"/>
          <w:i/>
          <w:noProof/>
        </w:rPr>
        <w:t>29</w:t>
      </w:r>
      <w:r w:rsidR="00452E4A" w:rsidRPr="00452E4A">
        <w:rPr>
          <w:rFonts w:ascii="Times New Roman" w:hAnsi="Times New Roman" w:cs="Times New Roman"/>
          <w:noProof/>
        </w:rPr>
        <w:t>)</w:t>
      </w:r>
      <w:r w:rsidR="00B36E95">
        <w:rPr>
          <w:rFonts w:ascii="Times New Roman" w:hAnsi="Times New Roman" w:cs="Times New Roman"/>
        </w:rPr>
        <w:fldChar w:fldCharType="end"/>
      </w:r>
      <w:r w:rsidR="00B36E95">
        <w:rPr>
          <w:rFonts w:ascii="Times New Roman" w:hAnsi="Times New Roman" w:cs="Times New Roman"/>
        </w:rPr>
        <w:t>.</w:t>
      </w:r>
      <w:r w:rsidR="00664207">
        <w:rPr>
          <w:rFonts w:ascii="Times New Roman" w:hAnsi="Times New Roman" w:cs="Times New Roman"/>
        </w:rPr>
        <w:t xml:space="preserve"> </w:t>
      </w:r>
      <w:r>
        <w:rPr>
          <w:rFonts w:ascii="Times New Roman" w:hAnsi="Times New Roman" w:cs="Times New Roman"/>
        </w:rPr>
        <w:t xml:space="preserve">These </w:t>
      </w:r>
      <w:r w:rsidR="001B2429">
        <w:rPr>
          <w:rFonts w:ascii="Times New Roman" w:hAnsi="Times New Roman" w:cs="Times New Roman"/>
        </w:rPr>
        <w:t>stacking faults</w:t>
      </w:r>
      <w:r>
        <w:rPr>
          <w:rFonts w:ascii="Times New Roman" w:hAnsi="Times New Roman" w:cs="Times New Roman"/>
        </w:rPr>
        <w:t xml:space="preserve"> point to the </w:t>
      </w:r>
      <w:r w:rsidR="002814BF">
        <w:rPr>
          <w:rFonts w:ascii="Times New Roman" w:hAnsi="Times New Roman" w:cs="Times New Roman"/>
        </w:rPr>
        <w:t>aggressive</w:t>
      </w:r>
      <w:r>
        <w:rPr>
          <w:rFonts w:ascii="Times New Roman" w:hAnsi="Times New Roman" w:cs="Times New Roman"/>
        </w:rPr>
        <w:t xml:space="preserve"> nature of the oxygen leaching effect, as the YBCO layers near the Gd interface become increasingly disrupted when oxygen is removed from deep within the film</w:t>
      </w:r>
      <w:r w:rsidR="001077D6">
        <w:rPr>
          <w:rFonts w:ascii="Times New Roman" w:hAnsi="Times New Roman" w:cs="Times New Roman"/>
        </w:rPr>
        <w:t>, and suggest that changes to the microstructure likely play a role in the suppression of superconductivity.</w:t>
      </w:r>
    </w:p>
    <w:p w14:paraId="694FF71F" w14:textId="42C1EB78" w:rsidR="00F0320F" w:rsidRDefault="00124780">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extraction of oxygen was further probed by polarized neutron reflectometry (PNR), which provides a depth-resolved mapping of the nuclear scattering centers within the film. The converged depth profiles (Fig. 3) confirm the expected 100 nm thickness of the as-grown structure, while the nuclear scattering length density (SLD, </w:t>
      </w:r>
      <m:oMath>
        <m:sSub>
          <m:sSubPr>
            <m:ctrlPr>
              <w:rPr>
                <w:rFonts w:ascii="Cambria Math" w:hAnsi="Cambria Math"/>
              </w:rPr>
            </m:ctrlPr>
          </m:sSubPr>
          <m:e>
            <m:r>
              <w:rPr>
                <w:rFonts w:ascii="Cambria Math" w:hAnsi="Cambria Math"/>
              </w:rPr>
              <m:t>ρ</m:t>
            </m:r>
          </m:e>
          <m:sub>
            <m:r>
              <w:rPr>
                <w:rFonts w:ascii="Cambria Math" w:hAnsi="Cambria Math"/>
              </w:rPr>
              <m:t>N</m:t>
            </m:r>
          </m:sub>
        </m:sSub>
      </m:oMath>
      <w:r>
        <w:rPr>
          <w:rFonts w:ascii="Times New Roman" w:eastAsia="Times New Roman" w:hAnsi="Times New Roman" w:cs="Times New Roman"/>
        </w:rPr>
        <w:t>) of the as-grown film is similar to the calculated value for YBa</w:t>
      </w:r>
      <w:r>
        <w:rPr>
          <w:rFonts w:ascii="Times New Roman" w:eastAsia="Times New Roman" w:hAnsi="Times New Roman" w:cs="Times New Roman"/>
          <w:vertAlign w:val="subscript"/>
        </w:rPr>
        <w:t>2</w:t>
      </w:r>
      <w:r>
        <w:rPr>
          <w:rFonts w:ascii="Times New Roman" w:eastAsia="Times New Roman" w:hAnsi="Times New Roman" w:cs="Times New Roman"/>
        </w:rPr>
        <w:t>Cu</w:t>
      </w:r>
      <w:r>
        <w:rPr>
          <w:rFonts w:ascii="Times New Roman" w:eastAsia="Times New Roman" w:hAnsi="Times New Roman" w:cs="Times New Roman"/>
          <w:vertAlign w:val="subscript"/>
        </w:rPr>
        <w:t>3</w:t>
      </w:r>
      <w:r>
        <w:rPr>
          <w:rFonts w:ascii="Times New Roman" w:eastAsia="Times New Roman" w:hAnsi="Times New Roman" w:cs="Times New Roman"/>
        </w:rPr>
        <w:t>O</w:t>
      </w:r>
      <w:r>
        <w:rPr>
          <w:rFonts w:ascii="Times New Roman" w:eastAsia="Times New Roman" w:hAnsi="Times New Roman" w:cs="Times New Roman"/>
          <w:vertAlign w:val="subscript"/>
        </w:rPr>
        <w:t>7</w:t>
      </w:r>
      <w:r>
        <w:rPr>
          <w:rFonts w:ascii="Times New Roman" w:eastAsia="Times New Roman" w:hAnsi="Times New Roman" w:cs="Times New Roman"/>
        </w:rPr>
        <w:t xml:space="preserve"> of </w:t>
      </w:r>
      <m:oMath>
        <m:r>
          <w:rPr>
            <w:rFonts w:ascii="Cambria Math" w:hAnsi="Cambria Math"/>
          </w:rPr>
          <m:t>4.7×</m:t>
        </m:r>
        <m:sSup>
          <m:sSupPr>
            <m:ctrlPr>
              <w:rPr>
                <w:rFonts w:ascii="Cambria Math" w:hAnsi="Cambria Math"/>
              </w:rPr>
            </m:ctrlPr>
          </m:sSupPr>
          <m:e>
            <m:r>
              <w:rPr>
                <w:rFonts w:ascii="Cambria Math" w:hAnsi="Cambria Math"/>
              </w:rPr>
              <m:t>10</m:t>
            </m:r>
          </m:e>
          <m:sup>
            <m:r>
              <w:rPr>
                <w:rFonts w:ascii="Cambria Math" w:hAnsi="Cambria Math"/>
              </w:rPr>
              <m:t>-4</m:t>
            </m:r>
          </m:sup>
        </m:sSup>
        <m:sSup>
          <m:sSupPr>
            <m:ctrlPr>
              <w:rPr>
                <w:rFonts w:ascii="Cambria Math" w:hAnsi="Cambria Math"/>
              </w:rPr>
            </m:ctrlPr>
          </m:sSupPr>
          <m:e>
            <m:r>
              <w:rPr>
                <w:rFonts w:ascii="Cambria Math" w:hAnsi="Cambria Math"/>
              </w:rPr>
              <m:t>nm</m:t>
            </m:r>
          </m:e>
          <m:sup>
            <m:r>
              <w:rPr>
                <w:rFonts w:ascii="Cambria Math" w:hAnsi="Cambria Math"/>
              </w:rPr>
              <m:t>-2</m:t>
            </m:r>
          </m:sup>
        </m:sSup>
      </m:oMath>
      <w:r>
        <w:rPr>
          <w:rFonts w:ascii="Times New Roman" w:eastAsia="Times New Roman" w:hAnsi="Times New Roman" w:cs="Times New Roman"/>
        </w:rPr>
        <w:t xml:space="preserve">. With increasing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the YBCO layer increases in thickness, in </w:t>
      </w:r>
      <w:r w:rsidR="00B73A1A">
        <w:rPr>
          <w:rFonts w:ascii="Times New Roman" w:eastAsia="Times New Roman" w:hAnsi="Times New Roman" w:cs="Times New Roman"/>
        </w:rPr>
        <w:t xml:space="preserve">qualitative </w:t>
      </w:r>
      <w:r>
        <w:rPr>
          <w:rFonts w:ascii="Times New Roman" w:eastAsia="Times New Roman" w:hAnsi="Times New Roman" w:cs="Times New Roman"/>
        </w:rPr>
        <w:t>agreement with the unit cell expansion observed in XRD. Commensurate with the progressive increase in thickness, the nuclear SLD decreases, particularly near the YBCO/Gd interface</w:t>
      </w:r>
      <w:r w:rsidR="00EB0630">
        <w:rPr>
          <w:rFonts w:ascii="Times New Roman" w:eastAsia="Times New Roman" w:hAnsi="Times New Roman" w:cs="Times New Roman"/>
        </w:rPr>
        <w:t>,</w:t>
      </w:r>
      <w:r>
        <w:rPr>
          <w:rFonts w:ascii="Times New Roman" w:eastAsia="Times New Roman" w:hAnsi="Times New Roman" w:cs="Times New Roman"/>
        </w:rPr>
        <w:t xml:space="preserve"> consistent with the removal of oxygen from the YBCO. In addition to the standard nuclear profile, the Gd layer is explicitly identifiable by the imaginary component of its SLD, which corresponds with neutron absorption. </w:t>
      </w:r>
      <w:r w:rsidR="00B22A84">
        <w:rPr>
          <w:rFonts w:ascii="Times New Roman" w:eastAsia="Times New Roman" w:hAnsi="Times New Roman" w:cs="Times New Roman"/>
        </w:rPr>
        <w:t>Since Gd is the only significant neutron absorber present in this system, t</w:t>
      </w:r>
      <w:r>
        <w:rPr>
          <w:rFonts w:ascii="Times New Roman" w:eastAsia="Times New Roman" w:hAnsi="Times New Roman" w:cs="Times New Roman"/>
        </w:rPr>
        <w:t xml:space="preserve">he imaginary component of the </w:t>
      </w:r>
      <w:r w:rsidR="00B22A84">
        <w:rPr>
          <w:rFonts w:ascii="Times New Roman" w:eastAsia="Times New Roman" w:hAnsi="Times New Roman" w:cs="Times New Roman"/>
        </w:rPr>
        <w:t xml:space="preserve">nuclear </w:t>
      </w:r>
      <w:r>
        <w:rPr>
          <w:rFonts w:ascii="Times New Roman" w:eastAsia="Times New Roman" w:hAnsi="Times New Roman" w:cs="Times New Roman"/>
        </w:rPr>
        <w:t xml:space="preserve">SLD allows us to rule out the possibility of YBCO/Gd </w:t>
      </w:r>
      <w:proofErr w:type="spellStart"/>
      <w:r>
        <w:rPr>
          <w:rFonts w:ascii="Times New Roman" w:eastAsia="Times New Roman" w:hAnsi="Times New Roman" w:cs="Times New Roman"/>
        </w:rPr>
        <w:t>interdiffusion</w:t>
      </w:r>
      <w:proofErr w:type="spellEnd"/>
      <w:r>
        <w:rPr>
          <w:rFonts w:ascii="Times New Roman" w:eastAsia="Times New Roman" w:hAnsi="Times New Roman" w:cs="Times New Roman"/>
        </w:rPr>
        <w:t>.</w:t>
      </w:r>
    </w:p>
    <w:p w14:paraId="0F0A3F59" w14:textId="7B2243D8" w:rsidR="00F0320F" w:rsidRDefault="00124780" w:rsidP="0003317E">
      <w:pPr>
        <w:spacing w:line="480" w:lineRule="auto"/>
        <w:ind w:firstLine="720"/>
        <w:jc w:val="both"/>
      </w:pPr>
      <w:r>
        <w:rPr>
          <w:rFonts w:ascii="Times New Roman" w:eastAsia="Times New Roman" w:hAnsi="Times New Roman" w:cs="Times New Roman"/>
        </w:rPr>
        <w:t xml:space="preserve">While the PNR results are consistent with the extraction of oxygen from the YBCO, fluorescence yield (FY) XAS measurements performed at the Cu </w:t>
      </w:r>
      <w:r>
        <w:rPr>
          <w:rFonts w:ascii="Times New Roman" w:eastAsia="Times New Roman" w:hAnsi="Times New Roman" w:cs="Times New Roman"/>
          <w:i/>
        </w:rPr>
        <w:t>L</w:t>
      </w:r>
      <w:r>
        <w:rPr>
          <w:rFonts w:ascii="Times New Roman" w:eastAsia="Times New Roman" w:hAnsi="Times New Roman" w:cs="Times New Roman"/>
          <w:vertAlign w:val="subscript"/>
        </w:rPr>
        <w:t>2,3</w:t>
      </w:r>
      <w:r>
        <w:rPr>
          <w:rFonts w:ascii="Times New Roman" w:eastAsia="Times New Roman" w:hAnsi="Times New Roman" w:cs="Times New Roman"/>
        </w:rPr>
        <w:t>-edges directly confirm a change in the Cu valence resultant from the oxygen extraction. The XA results (Fig. 4) show a shift in the absorption resonance to lower energies with increasing</w:t>
      </w:r>
      <w:r w:rsidR="00EC22CB">
        <w:rPr>
          <w:rFonts w:ascii="Times New Roman" w:eastAsia="Times New Roman" w:hAnsi="Times New Roman" w:cs="Times New Roman"/>
          <w:i/>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Pr>
          <w:rFonts w:ascii="Times New Roman" w:eastAsia="Times New Roman" w:hAnsi="Times New Roman" w:cs="Times New Roman"/>
        </w:rPr>
        <w:t>. Similar spectral shifts reported in other oxygen-deficient perovskite systems</w:t>
      </w:r>
      <w:r w:rsidR="00CC4920">
        <w:rPr>
          <w:rFonts w:ascii="Times New Roman" w:eastAsia="Times New Roman" w:hAnsi="Times New Roman" w:cs="Times New Roman"/>
        </w:rPr>
        <w:fldChar w:fldCharType="begin" w:fldLock="1"/>
      </w:r>
      <w:r w:rsidR="00452E4A">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"(&lt;i&gt;30&lt;/i&gt;, &lt;i&gt;31&lt;/i&gt;)", "plainTextFormattedCitation" : "(30, 31)", "previouslyFormattedCitation" : "&lt;sup&gt;30,31&lt;/sup&gt;" }, "properties" : { "noteIndex" : 0 }, "schema" : "https://github.com/citation-style-language/schema/raw/master/csl-citation.json" }</w:instrText>
      </w:r>
      <w:r w:rsidR="00CC4920">
        <w:rPr>
          <w:rFonts w:ascii="Times New Roman" w:eastAsia="Times New Roman" w:hAnsi="Times New Roman" w:cs="Times New Roman"/>
        </w:rPr>
        <w:fldChar w:fldCharType="separate"/>
      </w:r>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30</w:t>
      </w:r>
      <w:r w:rsidR="00452E4A" w:rsidRPr="00452E4A">
        <w:rPr>
          <w:rFonts w:ascii="Times New Roman" w:eastAsia="Times New Roman" w:hAnsi="Times New Roman" w:cs="Times New Roman"/>
          <w:noProof/>
        </w:rPr>
        <w:t xml:space="preserve">, </w:t>
      </w:r>
      <w:r w:rsidR="00452E4A" w:rsidRPr="00452E4A">
        <w:rPr>
          <w:rFonts w:ascii="Times New Roman" w:eastAsia="Times New Roman" w:hAnsi="Times New Roman" w:cs="Times New Roman"/>
          <w:i/>
          <w:noProof/>
        </w:rPr>
        <w:t>31</w:t>
      </w:r>
      <w:r w:rsidR="00452E4A" w:rsidRPr="00452E4A">
        <w:rPr>
          <w:rFonts w:ascii="Times New Roman" w:eastAsia="Times New Roman" w:hAnsi="Times New Roman" w:cs="Times New Roman"/>
          <w:noProof/>
        </w:rPr>
        <w:t>)</w:t>
      </w:r>
      <w:r w:rsidR="00CC4920">
        <w:rPr>
          <w:rFonts w:ascii="Times New Roman" w:eastAsia="Times New Roman" w:hAnsi="Times New Roman" w:cs="Times New Roman"/>
        </w:rPr>
        <w:fldChar w:fldCharType="end"/>
      </w:r>
      <w:r>
        <w:fldChar w:fldCharType="begin" w:fldLock="1"/>
      </w:r>
      <w:r w:rsidR="00452E4A">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"(&lt;i&gt;30&lt;/i&gt;, &lt;i&gt;31&lt;/i&gt;)", "plainTextFormattedCitation" : "(30, 31)", "previouslyFormattedCitation" : "&lt;sup&gt;30,31&lt;/sup&gt;" }, "properties" : { "noteIndex" : 0 }, "schema" : "https://github.com/citation-style-language/schema/raw/master/csl-citation.json" }</w:instrText>
      </w:r>
      <w:r>
        <w:rPr>
          <w:rFonts w:ascii="Times New Roman" w:eastAsia="Times New Roman" w:hAnsi="Times New Roman" w:cs="Times New Roman"/>
        </w:rPr>
        <w:fldChar w:fldCharType="end"/>
      </w:r>
      <w:bookmarkStart w:id="90" w:name="__Fieldmark__512_3146123228"/>
      <w:bookmarkStart w:id="91" w:name="__Fieldmark__335_991791859"/>
      <w:bookmarkStart w:id="92" w:name="__Fieldmark__548_1302674759"/>
      <w:bookmarkStart w:id="93" w:name="__Fieldmark__407_1251978808"/>
      <w:bookmarkEnd w:id="90"/>
      <w:bookmarkEnd w:id="91"/>
      <w:bookmarkEnd w:id="92"/>
      <w:bookmarkEnd w:id="93"/>
      <w:r w:rsidR="00CC4920">
        <w:t xml:space="preserve"> </w:t>
      </w:r>
      <w:r>
        <w:rPr>
          <w:rFonts w:ascii="Times New Roman" w:eastAsia="Times New Roman" w:hAnsi="Times New Roman" w:cs="Times New Roman"/>
        </w:rPr>
        <w:t>have been attributed to a decrease in the average Cu valence, the result of electrons returning to the Cu ions as oxygen is</w:t>
      </w:r>
      <w:bookmarkStart w:id="94" w:name="_GoBack"/>
      <w:bookmarkEnd w:id="94"/>
      <w:r>
        <w:rPr>
          <w:rFonts w:ascii="Times New Roman" w:eastAsia="Times New Roman" w:hAnsi="Times New Roman" w:cs="Times New Roman"/>
        </w:rPr>
        <w:t xml:space="preserve"> leached from the film. The shoulder at </w:t>
      </w:r>
      <m:oMath>
        <m:r>
          <w:rPr>
            <w:rFonts w:ascii="Cambria Math" w:hAnsi="Cambria Math"/>
          </w:rPr>
          <m:t>933.5</m:t>
        </m:r>
      </m:oMath>
      <w:r>
        <w:rPr>
          <w:rFonts w:ascii="Times New Roman" w:eastAsia="Times New Roman" w:hAnsi="Times New Roman" w:cs="Times New Roman"/>
        </w:rPr>
        <w:t xml:space="preserve"> eV in the as-grown YBCO spectra, a feature characteristic of lower-valence ligand states present in CuO chains</w:t>
      </w:r>
      <w:r>
        <w:fldChar w:fldCharType="begin" w:fldLock="1"/>
      </w:r>
      <w:r w:rsidR="00452E4A">
        <w:rPr>
          <w:rFonts w:ascii="Times New Roman" w:eastAsia="Times New Roman" w:hAnsi="Times New Roman" w:cs="Times New Roman"/>
        </w:rPr>
        <w:instrText>ADDIN CSL_CITATION { "citationItems" : [ { "id" : "ITEM-1", "itemData" : { "DOI" : "10.1021/acsnano.7b03978", "ISSN" : "1936086X",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"ITEM-1", "issue" : "10", "issued" : { "date-parts" : [ [ "2017", "10", "24" ] ] }, "page" : "9950-9956", "title" : "The Mechanism of Electrolyte Gating on High-T&lt;sub&gt;c&lt;/sub&gt; Cuprates: The Role of Oxygen Migration and Electrostatics", "type" : "article-journal", "volume" : "11" }, "uris" : [ "http://www.mendeley.com/documents/?uuid=9fa60b38-761f-4e04-baec-a91bed04aae9" ] }, { "id" : "ITEM-2", "itemData" : { "DOI" : "10.1103/PhysRevLett.68.2543", "ISSN" : "00319007", "PMID" : "10045424", "abstract" : "Bulk-sensitive, polarization-dependent oxygen K- and copper L-edge absorption spectra of single-domain La2-xSrxCuO4 with CuO2 planes tilted off the sample surface were measured. A novel experimental configuration was utilized to achieve complete polarization geometry and eliminate optical path variations. Contrary to previous measurements, our data show for both intrinsic and doped holes a significant amount of O2pz character, likely associated with apical O, but a very weak Cu3d3z2-r2 character. The quantitative results impose strong contraints on superconductivity models invoking out-of-plane orbitals, and suggest that the apical O 2pz orbital may play an important role in high-Tc phenomena.", "author" : [ { "dropping-particle" : "", "family" : "Chen", "given" : "C. T.", "non-dropping-particle" : "", "parse-names" : false, "suffix" : "" }, { "dropping-particle" : "", "family" : "Tjeng", "given" : "L. H.", "non-dropping-particle" : "", "parse-names" : false, "suffix" : "" }, { "dropping-particle" : "", "family" : "Kwo", "given" : "J.", "non-dropping-particle" : "", "parse-names" : false, "suffix" : "" }, { "dropping-particle" : "", "family" : "Kao", "given" : "H. L.", "non-dropping-particle" : "", "parse-names" : false, "suffix" : "" }, { "dropping-particle" : "", "family" : "Rudolf", "given" : "P.", "non-dropping-particle" : "", "parse-names" : false, "suffix" : "" }, { "dropping-particle" : "", "family" : "Sette", "given" : "F.", "non-dropping-particle" : "", "parse-names" : false, "suffix" : "" }, { "dropping-particle" : "", "family" : "Fleming", "given" : "R. M.", "non-dropping-particle" : "", "parse-names" : false, "suffix" : "" } ], "container-title" : "Physical Review Letters", "id" : "ITEM-2", "issue" : "16", "issued" : { "date-parts" : [ [ "1992", "4", "20" ] ] }, "page" : "2543-2546", "title" : "Out-of-plane orbital characters of intrinsic and doped holes in La&lt;sub&gt;2-x&lt;/sub&gt;Sr&lt;sub&gt;x&lt;/sub&gt;CuO&lt;sub&gt;4&lt;/sub&gt;", "type" : "article-journal", "volume" : "68" }, "uris" : [ "http://www.mendeley.com/documents/?uuid=a1b6122b-e23d-447f-80bd-4cd055af1359" ] }, { "id" : "ITEM-3", "itemData" : { "DOI" : "10.1103/PhysRevB.51.8529", "ISBN" : "0163-1829", "ISSN" : "01631829", "PMID" : "9977468", "abstract" : "The electronic structure of the CuO2 planes and CuO3 chains in single-domain crystals of YBa2Cu3Ox has been investigated as a function of oxygen concentration (6\u2264x\u22647) using polarization-dependent x-ray-absorption spectroscopy of the O 1s and Cu 2p core levels. The polarization-dependent observation of unoccupied states with O and with Cu orbital character parallel to the a, b, and c axes of the crystals allows the determination of the number of hole states in Cu 3dx2-y2 and O 2px,y orbitals in the CuO2 planes as well as in Cu 3dy2-z2 and O 2py,z orbitals in the CuO3 chains. States with Cu 3d3z2-r2 orbital character contribute less than 10% to the total number of states near the Fermi level. The number of holes in the planes and in the chains is found to be correlated with the superconducting transition temperature. \u00a9 1995 The American Physical Society.", "author" : [ { "dropping-particle" : "", "family" : "N\u00fccker", "given" : "N.", "non-dropping-particle" : "", "parse-names" : false, "suffix" : "" }, { "dropping-particle" : "", "family" : "Pellegrin", "given" : "E.", "non-dropping-particle" : "", "parse-names" : false, "suffix" : "" }, { "dropping-particle" : "", "family" : "Schweiss", "given" : "P.", "non-dropping-particle" : "", "parse-names" : false, "suffix" : "" }, { "dropping-particle" : "", "family" : "Fink", "given" : "J.", "non-dropping-particle" : "", "parse-names" : false, "suffix" : "" }, { "dropping-particle" : "", "family" : "Molodtsov", "given" : "S. L.", "non-dropping-particle" : "", "parse-names" : false, "suffix" : "" }, { "dropping-particle" : "", "family" : "Simmons", "given" : "C. T.", "non-dropping-particle" : "", "parse-names" : false, "suffix" : "" }, { "dropping-particle" : "", "family" : "Kaindl", "given" : "G.", "non-dropping-particle" : "", "parse-names" : false, "suffix" : "" }, { "dropping-particle" : "", "family" : "Frentrup", "given" : "W.", "non-dropping-particle" : "", "parse-names" : false, "suffix" : "" }, { "dropping-particle" : "", "family" : "Erb", "given" : "A.", "non-dropping-particle" : "", "parse-names" : false, "suffix" : "" }, { "dropping-particle" : "", "family" : "M\u00fcller-Vogt", "given" : "G.", "non-dropping-particle" : "", "parse-names" : false, "suffix" : "" } ], "container-title" : "Physical Review B", "id" : "ITEM-3", "issue" : "13", "issued" : { "date-parts" : [ [ "1995", "4", "1" ] ] }, "page" : "8529-8542", "title" : "Site-specific and doping-dependent electronic structure of YBa&lt;sub&gt;2&lt;/sub&gt;Cu&lt;sub&gt;3&lt;/sub&gt;O&lt;sub&gt;x&lt;/sub&gt; probed by O 1s and Cu 2p x-ray-absorption spectroscopy", "type" : "article-journal", "volume" : "51" }, "uris" : [ "http://www.mendeley.com/documents/?uuid=65ad385d-6d46-47ea-89e2-7ff7ed7bd82e" ] }, { "id" : "ITEM-4", "itemData" : { "DOI" : "10.1016/0038-1098(87)91063-5", "ISSN" : "00381098", "abstract" : "The copper 2p1 2and 2p3 2x-ray photoelectron core level spectra (XPS) of the single phase high temperature (Tc=91K) superconductor YBa2Cu3O\u223c7have been measured. Evidence for the strong localization of valence Cu 3d electrons is indicated by the Coulomb interaction Ucd\u223c9 eV between the 2p3 2core hole and the localized 3d valence electron. A Coulomb interaction Uddof the order of 6 eV between 3d valence electrons has been estimated. No evidence of the 2p3d8underline indicates the hole) final state due to the Cu3+ions has been found. The broadening of atomic multiplets of the final state 2p3d9going from CuO to YBa2Cu3O\u223c7has been observed. These results are consistent with the formation of holes L in the oxygen derived band, i.e. of the 3d9L configuration, with additional oxygen x in YBa2Cu3O6.5+x, which should play a key role in the high-Tcsuperconductivity. \u00a9 1987.", "author" : [ { "dropping-particle" : "", "family" : "Bianconi", "given" : "A.", "non-dropping-particle" : "", "parse-names" : false, "suffix" : "" }, { "dropping-particle" : "", "family" : "Congiu Castellano", "given" : "A.", "non-dropping-particle" : "", "parse-names" : false, "suffix" : "" }, { "dropping-particle" : "", "family" : "Santis", "given" : "M.", "non-dropping-particle" : "De", "parse-names" : false, "suffix" : "" }, { "dropping-particle" : "", "family" : "Delogu", "given" : "P.", "non-dropping-particle" : "", "parse-names" : false, "suffix" : "" }, { "dropping-particle" : "", "family" : "Gargano", "given" : "A.", "non-dropping-particle" : "", "parse-names" : false, "suffix" : "" }, { "dropping-particle" : "", "family" : "Giorgi", "given" : "R.", "non-dropping-particle" : "", "parse-names" : false, "suffix" : "" } ], "container-title" : "Solid State Communications", "id" : "ITEM-4", "issue" : "12", "issued" : { "date-parts" : [ [ "1987", "9" ] ] }, "page" : "1135-1139", "title" : "Localization of Cu 3d levels in the high Tc superconductor YBa&lt;sub&gt;2&lt;/sub&gt;Cu&lt;sub&gt;3&lt;/sub&gt;O&lt;sub&gt;~7&lt;/sub&gt; by Cu 2&lt;i&gt;p&lt;/i&gt; X-ray photoelectron spectroscopy", "type" : "article-journal", "volume" : "63" }, "uris" : [ "http://www.mendeley.com/documents/?uuid=88e101ba-b2ec-4cae-b34f-d40636d9f49d" ] } ], "mendeley" : { "formattedCitation" : "(&lt;i&gt;8&lt;/i&gt;, &lt;i&gt;32&lt;/i&gt;\u2013&lt;i&gt;34&lt;/i&gt;)", "plainTextFormattedCitation" : "(8, 32\u201334)", "previouslyFormattedCitation" : "&lt;sup&gt;8,32\u201334&lt;/sup&gt;"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95" w:name="__Fieldmark__723_2755903248"/>
      <w:bookmarkStart w:id="96" w:name="__Fieldmark__347_991791859"/>
      <w:bookmarkStart w:id="97" w:name="__Fieldmark__421_1251978808"/>
      <w:bookmarkStart w:id="98" w:name="__Fieldmark__568_1302674759"/>
      <w:bookmarkStart w:id="99" w:name="__Fieldmark__532_3146123228"/>
      <w:bookmarkEnd w:id="95"/>
      <w:bookmarkEnd w:id="96"/>
      <w:bookmarkEnd w:id="97"/>
      <w:bookmarkEnd w:id="98"/>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8</w:t>
      </w:r>
      <w:r w:rsidR="00452E4A" w:rsidRPr="00452E4A">
        <w:rPr>
          <w:rFonts w:ascii="Times New Roman" w:eastAsia="Times New Roman" w:hAnsi="Times New Roman" w:cs="Times New Roman"/>
          <w:noProof/>
        </w:rPr>
        <w:t xml:space="preserve">, </w:t>
      </w:r>
      <w:r w:rsidR="00452E4A" w:rsidRPr="00452E4A">
        <w:rPr>
          <w:rFonts w:ascii="Times New Roman" w:eastAsia="Times New Roman" w:hAnsi="Times New Roman" w:cs="Times New Roman"/>
          <w:i/>
          <w:noProof/>
        </w:rPr>
        <w:t>32</w:t>
      </w:r>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34</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End w:id="99"/>
      <w:r>
        <w:rPr>
          <w:rFonts w:ascii="Times New Roman" w:eastAsia="Times New Roman" w:hAnsi="Times New Roman" w:cs="Times New Roman"/>
        </w:rPr>
        <w:t xml:space="preserve">, is suppressed for greater </w:t>
      </w:r>
      <m:oMath>
        <m:sSub>
          <m:sSubPr>
            <m:ctrlPr>
              <w:rPr>
                <w:rFonts w:ascii="Cambria Math" w:hAnsi="Cambria Math"/>
              </w:rPr>
            </m:ctrlPr>
          </m:sSubPr>
          <m:e>
            <m:r>
              <w:rPr>
                <w:rFonts w:ascii="Cambria Math" w:hAnsi="Cambria Math"/>
              </w:rPr>
              <m:t>t</m:t>
            </m:r>
          </m:e>
          <m:sub>
            <m:r>
              <w:rPr>
                <w:rFonts w:ascii="Cambria Math" w:hAnsi="Cambria Math"/>
              </w:rPr>
              <m:t>Gd</m:t>
            </m:r>
          </m:sub>
        </m:sSub>
      </m:oMath>
      <w:r>
        <w:rPr>
          <w:rFonts w:ascii="Times New Roman" w:eastAsia="Times New Roman" w:hAnsi="Times New Roman" w:cs="Times New Roman"/>
        </w:rPr>
        <w:t xml:space="preserve">, confirming the loss of oxygen within the chains. A second resonance </w:t>
      </w:r>
      <w:r>
        <w:rPr>
          <w:rFonts w:ascii="Times New Roman" w:eastAsia="Times New Roman" w:hAnsi="Times New Roman" w:cs="Times New Roman"/>
        </w:rPr>
        <w:lastRenderedPageBreak/>
        <w:t>associated with the Cu</w:t>
      </w:r>
      <w:r>
        <w:rPr>
          <w:rFonts w:ascii="Times New Roman" w:eastAsia="Times New Roman" w:hAnsi="Times New Roman" w:cs="Times New Roman"/>
          <w:vertAlign w:val="superscript"/>
        </w:rPr>
        <w:t>1+</w:t>
      </w:r>
      <w:r>
        <w:rPr>
          <w:rFonts w:ascii="Times New Roman" w:eastAsia="Times New Roman" w:hAnsi="Times New Roman" w:cs="Times New Roman"/>
        </w:rPr>
        <w:t xml:space="preserve"> valence state emerges at </w:t>
      </w:r>
      <m:oMath>
        <m:r>
          <w:rPr>
            <w:rFonts w:ascii="Cambria Math" w:hAnsi="Cambria Math"/>
          </w:rPr>
          <m:t>934</m:t>
        </m:r>
      </m:oMath>
      <w:r>
        <w:rPr>
          <w:rFonts w:ascii="Times New Roman" w:eastAsia="Times New Roman" w:hAnsi="Times New Roman" w:cs="Times New Roman"/>
        </w:rPr>
        <w:t xml:space="preserve"> eV for </w:t>
      </w:r>
      <m:oMath>
        <m:sSub>
          <m:sSubPr>
            <m:ctrlPr>
              <w:rPr>
                <w:rFonts w:ascii="Cambria Math" w:hAnsi="Cambria Math"/>
              </w:rPr>
            </m:ctrlPr>
          </m:sSubPr>
          <m:e>
            <m:r>
              <w:rPr>
                <w:rFonts w:ascii="Cambria Math" w:hAnsi="Cambria Math"/>
              </w:rPr>
              <m:t>t</m:t>
            </m:r>
          </m:e>
          <m:sub>
            <m:r>
              <w:rPr>
                <w:rFonts w:ascii="Cambria Math" w:hAnsi="Cambria Math"/>
              </w:rPr>
              <m:t>Gd</m:t>
            </m:r>
          </m:sub>
        </m:sSub>
        <m:r>
          <w:rPr>
            <w:rFonts w:ascii="Cambria Math" w:hAnsi="Cambria Math"/>
          </w:rPr>
          <m:t>=</m:t>
        </m:r>
      </m:oMath>
      <w:r>
        <w:rPr>
          <w:rFonts w:ascii="Times New Roman" w:eastAsia="Times New Roman" w:hAnsi="Times New Roman" w:cs="Times New Roman"/>
        </w:rPr>
        <w:t xml:space="preserve"> 7 nm and 20 nm. This new absorption peak, appearing in conjunction with the emergent low angle feature observed in XRD, again points to the formation of a stable OD phase. The bulk sensitivity of FY measurements (70% X-ray transmission through 100 nm of YBCO at Cu-</w:t>
      </w:r>
      <w:r>
        <w:rPr>
          <w:rFonts w:ascii="Times New Roman" w:eastAsia="Times New Roman" w:hAnsi="Times New Roman" w:cs="Times New Roman"/>
          <w:i/>
        </w:rPr>
        <w:t>L</w:t>
      </w:r>
      <w:r>
        <w:rPr>
          <w:rFonts w:ascii="Times New Roman" w:eastAsia="Times New Roman" w:hAnsi="Times New Roman" w:cs="Times New Roman"/>
          <w:vertAlign w:val="subscript"/>
        </w:rPr>
        <w:t>2</w:t>
      </w:r>
      <w:r>
        <w:rPr>
          <w:rFonts w:ascii="Times New Roman" w:eastAsia="Times New Roman" w:hAnsi="Times New Roman" w:cs="Times New Roman"/>
        </w:rPr>
        <w:t xml:space="preserve"> resonance) infers that the observed oxygen depletion comes from ionic migration from deep within the film despite the interfacial origin of the leaching effect. The high ionic conductivity required for such long-range oxygen migration is in agreement with previous reports</w:t>
      </w:r>
      <w:r>
        <w:fldChar w:fldCharType="begin" w:fldLock="1"/>
      </w:r>
      <w:r w:rsidR="00452E4A">
        <w:rPr>
          <w:rFonts w:ascii="Times New Roman" w:eastAsia="Times New Roman" w:hAnsi="Times New Roman" w:cs="Times New Roman"/>
        </w:rPr>
        <w:instrText>ADDIN CSL_CITATION { "citationItems" : [ { "id" : "ITEM-1",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"ITEM-1", "issue" : "6", "issued" : { "date-parts" : [ [ "1990", "6", "1" ] ] }, "page" : "273-281", "title" : "Oxygen mobility in YBa&lt;sub&gt;2&lt;/sub&gt;Cu&lt;sub&gt;3&lt;/sub&gt;O&lt;sub&gt;7-x&lt;/sub&gt;: A TEM and HRTEM investigation", "type" : "article-journal", "volume" : "3" }, "uris" : [ "http://www.mendeley.com/documents/?uuid=b9f7428d-20fb-4bde-9f44-eaada1e48111" ] }, { "id" : "ITEM-2", "itemData" : { "DOI" : "10.1016/0921-4534(93)90847-J", "ISSN" : "09214534", "abstract" : "Twins and twin boundaries existing in the YBCO and In- and Sb-doped YBCO high-Tcceramic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\u00a9 1993.", "author" : [ { "dropping-particle" : "", "family" : "Shen", "given" : "G. J.", "non-dropping-particle" : "", "parse-names" : false, "suffix" : "" }, { "dropping-particle" : "", "family" : "Lam", "given" : "C. C.", "non-dropping-particle" : "", "parse-names" : false, "suffix" : "" }, { "dropping-particle" : "", "family" : "Chow", "given" : "J. C L", "non-dropping-particle" : "", "parse-names" : false, "suffix" : "" }, { "dropping-particle" : "", "family" : "Tang", "given" : "S. T.", "non-dropping-particle" : "", "parse-names" : false, "suffix" : "" } ], "container-title" : "Physica C: Superconductivity and its applications", "id" : "ITEM-2",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"mendeley" : { "formattedCitation" : "(&lt;i&gt;12&lt;/i&gt;, &lt;i&gt;13&lt;/i&gt;)", "plainTextFormattedCitation" : "(12, 13)", "previouslyFormattedCitation" : "&lt;sup&gt;12,13&lt;/sup&gt;" }, "properties" : { "noteIndex" : 0 }, "schema" : "https://github.com/citation-style-language/schema/raw/master/csl-citation.json" }</w:instrText>
      </w:r>
      <w:r>
        <w:rPr>
          <w:rFonts w:ascii="Times New Roman" w:eastAsia="Times New Roman" w:hAnsi="Times New Roman" w:cs="Times New Roman"/>
        </w:rPr>
        <w:fldChar w:fldCharType="separate"/>
      </w:r>
      <w:bookmarkStart w:id="100" w:name="__Fieldmark__448_1251978808"/>
      <w:bookmarkStart w:id="101" w:name="__Fieldmark__782_2755903248"/>
      <w:bookmarkStart w:id="102" w:name="__Fieldmark__371_991791859"/>
      <w:bookmarkStart w:id="103" w:name="__Fieldmark__601_1302674759"/>
      <w:bookmarkStart w:id="104" w:name="__Fieldmark__565_3146123228"/>
      <w:bookmarkEnd w:id="100"/>
      <w:bookmarkEnd w:id="101"/>
      <w:bookmarkEnd w:id="102"/>
      <w:bookmarkEnd w:id="103"/>
      <w:r w:rsidR="00452E4A" w:rsidRPr="00452E4A">
        <w:rPr>
          <w:rFonts w:ascii="Times New Roman" w:eastAsia="Times New Roman" w:hAnsi="Times New Roman" w:cs="Times New Roman"/>
          <w:noProof/>
        </w:rPr>
        <w:t>(</w:t>
      </w:r>
      <w:r w:rsidR="00452E4A" w:rsidRPr="00452E4A">
        <w:rPr>
          <w:rFonts w:ascii="Times New Roman" w:eastAsia="Times New Roman" w:hAnsi="Times New Roman" w:cs="Times New Roman"/>
          <w:i/>
          <w:noProof/>
        </w:rPr>
        <w:t>12</w:t>
      </w:r>
      <w:r w:rsidR="00452E4A" w:rsidRPr="00452E4A">
        <w:rPr>
          <w:rFonts w:ascii="Times New Roman" w:eastAsia="Times New Roman" w:hAnsi="Times New Roman" w:cs="Times New Roman"/>
          <w:noProof/>
        </w:rPr>
        <w:t xml:space="preserve">, </w:t>
      </w:r>
      <w:r w:rsidR="00452E4A" w:rsidRPr="00452E4A">
        <w:rPr>
          <w:rFonts w:ascii="Times New Roman" w:eastAsia="Times New Roman" w:hAnsi="Times New Roman" w:cs="Times New Roman"/>
          <w:i/>
          <w:noProof/>
        </w:rPr>
        <w:t>13</w:t>
      </w:r>
      <w:r w:rsidR="00452E4A" w:rsidRPr="00452E4A">
        <w:rPr>
          <w:rFonts w:ascii="Times New Roman" w:eastAsia="Times New Roman" w:hAnsi="Times New Roman" w:cs="Times New Roman"/>
          <w:noProof/>
        </w:rPr>
        <w:t>)</w:t>
      </w:r>
      <w:r>
        <w:rPr>
          <w:rFonts w:ascii="Times New Roman" w:eastAsia="Times New Roman" w:hAnsi="Times New Roman" w:cs="Times New Roman"/>
        </w:rPr>
        <w:fldChar w:fldCharType="end"/>
      </w:r>
      <w:bookmarkEnd w:id="104"/>
      <w:r w:rsidR="00566179">
        <w:rPr>
          <w:rFonts w:ascii="Times New Roman" w:eastAsia="Times New Roman" w:hAnsi="Times New Roman" w:cs="Times New Roman"/>
        </w:rPr>
        <w:t>.</w:t>
      </w:r>
      <w:r>
        <w:rPr>
          <w:rFonts w:ascii="Times New Roman" w:eastAsia="Times New Roman" w:hAnsi="Times New Roman" w:cs="Times New Roman"/>
        </w:rPr>
        <w:t xml:space="preserve"> The known sensitivity of the YBCO superconductivity to the oxygen stoichiometry suggests that this approach may therefore be used as a mechanism to design the superconducting transition. </w:t>
      </w:r>
    </w:p>
    <w:p w14:paraId="172CF7FA" w14:textId="77777777" w:rsidR="00F0320F" w:rsidRDefault="00124780">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summary, Gd capping layers deposited at room temperature on optimally doped YBCO thin films have been shown to remove oxygen from the underlying film via an interfacial redox reaction, with the amount removed dependent on capping layer thickness. The superconducting transition temperature is significantly reduced, and for sufficient thickness of Gd is extinguished completely. X-ray spectroscopy measurements indicate the CuO planes become progressively more oxygen deficient with increasing Gd thickness, while the emergence of a separate peak in XRD indicates the formation of a separate structural phase, suggesting that both structural changes as well as a </w:t>
      </w:r>
      <w:commentRangeStart w:id="105"/>
      <w:r>
        <w:rPr>
          <w:rFonts w:ascii="Times New Roman" w:eastAsia="Times New Roman" w:hAnsi="Times New Roman" w:cs="Times New Roman"/>
          <w:color w:val="000000"/>
        </w:rPr>
        <w:t>reduction in hole doping level may play roles in the suppression of superconductivity</w:t>
      </w:r>
      <w:commentRangeEnd w:id="105"/>
      <w:r>
        <w:commentReference w:id="105"/>
      </w:r>
      <w:r>
        <w:rPr>
          <w:rFonts w:ascii="Times New Roman" w:eastAsia="Times New Roman" w:hAnsi="Times New Roman" w:cs="Times New Roman"/>
          <w:color w:val="000000"/>
        </w:rPr>
        <w:t>. Remarkably, the changes to the superconducting properties throughout the entire 100 nm thick YBCO films are induced by the migration of oxygen towards the YBCO/Gd interface, extending the viability of this approach for controlling the hole-doping level to the quasi-bulk regime.</w:t>
      </w:r>
    </w:p>
    <w:p w14:paraId="3331DF9A" w14:textId="77777777" w:rsidR="00F0320F" w:rsidRDefault="00F0320F">
      <w:pPr>
        <w:spacing w:line="480" w:lineRule="auto"/>
        <w:ind w:firstLine="720"/>
        <w:jc w:val="both"/>
        <w:rPr>
          <w:rFonts w:ascii="Times New Roman" w:hAnsi="Times New Roman" w:cs="Times New Roman"/>
        </w:rPr>
      </w:pPr>
    </w:p>
    <w:p w14:paraId="1B5BF01D" w14:textId="77777777" w:rsidR="00F0320F" w:rsidRPr="008E29D9" w:rsidRDefault="00124780" w:rsidP="008E29D9">
      <w:pPr>
        <w:spacing w:line="480" w:lineRule="auto"/>
        <w:jc w:val="both"/>
        <w:rPr>
          <w:rFonts w:ascii="Times New Roman" w:hAnsi="Times New Roman" w:cs="Times New Roman"/>
          <w:b/>
          <w:bCs/>
        </w:rPr>
      </w:pPr>
      <w:r w:rsidRPr="008E29D9">
        <w:rPr>
          <w:rFonts w:ascii="Times New Roman" w:hAnsi="Times New Roman" w:cs="Times New Roman"/>
          <w:b/>
          <w:bCs/>
        </w:rPr>
        <w:t>Acknowledgements</w:t>
      </w:r>
    </w:p>
    <w:p w14:paraId="311741DB" w14:textId="2F2C6479" w:rsidR="00F0320F" w:rsidRDefault="006773B7" w:rsidP="008E29D9">
      <w:pPr>
        <w:spacing w:line="480" w:lineRule="auto"/>
        <w:rPr>
          <w:rFonts w:ascii="Times New Roman" w:hAnsi="Times New Roman" w:cs="Times New Roman"/>
        </w:rPr>
      </w:pPr>
      <w:r>
        <w:rPr>
          <w:rFonts w:ascii="Times New Roman" w:hAnsi="Times New Roman" w:cs="Times New Roman"/>
        </w:rPr>
        <w:t xml:space="preserve">Work at </w:t>
      </w:r>
      <w:r w:rsidR="008E29D9" w:rsidRPr="008E29D9">
        <w:rPr>
          <w:rFonts w:ascii="Times New Roman" w:hAnsi="Times New Roman" w:cs="Times New Roman"/>
        </w:rPr>
        <w:t xml:space="preserve">Lawrence Livermore National Laboratory (LLNL) </w:t>
      </w:r>
      <w:r>
        <w:rPr>
          <w:rFonts w:ascii="Times New Roman" w:hAnsi="Times New Roman" w:cs="Times New Roman"/>
        </w:rPr>
        <w:t>supported by US DOE</w:t>
      </w:r>
      <w:r w:rsidR="008E29D9" w:rsidRPr="008E29D9">
        <w:rPr>
          <w:rFonts w:ascii="Times New Roman" w:hAnsi="Times New Roman" w:cs="Times New Roman"/>
        </w:rPr>
        <w:t xml:space="preserve"> </w:t>
      </w:r>
      <w:r>
        <w:rPr>
          <w:rFonts w:ascii="Times New Roman" w:hAnsi="Times New Roman" w:cs="Times New Roman"/>
        </w:rPr>
        <w:t>(</w:t>
      </w:r>
      <w:r w:rsidR="008E29D9" w:rsidRPr="008E29D9">
        <w:rPr>
          <w:rFonts w:ascii="Times New Roman" w:hAnsi="Times New Roman" w:cs="Times New Roman"/>
        </w:rPr>
        <w:t>DE-AC52</w:t>
      </w:r>
      <w:r w:rsidR="001031C2">
        <w:rPr>
          <w:rFonts w:ascii="Times New Roman" w:hAnsi="Times New Roman" w:cs="Times New Roman"/>
        </w:rPr>
        <w:t>-</w:t>
      </w:r>
      <w:r w:rsidR="008E29D9" w:rsidRPr="008E29D9">
        <w:rPr>
          <w:rFonts w:ascii="Times New Roman" w:hAnsi="Times New Roman" w:cs="Times New Roman"/>
        </w:rPr>
        <w:t>07NA27344</w:t>
      </w:r>
      <w:r>
        <w:rPr>
          <w:rFonts w:ascii="Times New Roman" w:hAnsi="Times New Roman" w:cs="Times New Roman"/>
        </w:rPr>
        <w:t>)</w:t>
      </w:r>
      <w:r w:rsidR="008E29D9">
        <w:rPr>
          <w:rFonts w:ascii="Times New Roman" w:hAnsi="Times New Roman" w:cs="Times New Roman"/>
        </w:rPr>
        <w:t xml:space="preserve">, with </w:t>
      </w:r>
      <w:r w:rsidR="008E29D9" w:rsidRPr="008E29D9">
        <w:rPr>
          <w:rFonts w:ascii="Times New Roman" w:hAnsi="Times New Roman" w:cs="Times New Roman"/>
        </w:rPr>
        <w:t xml:space="preserve">work </w:t>
      </w:r>
      <w:r w:rsidR="008E29D9">
        <w:rPr>
          <w:rFonts w:ascii="Times New Roman" w:hAnsi="Times New Roman" w:cs="Times New Roman"/>
        </w:rPr>
        <w:t xml:space="preserve">at UC Davis </w:t>
      </w:r>
      <w:r w:rsidR="008E29D9" w:rsidRPr="008E29D9">
        <w:rPr>
          <w:rFonts w:ascii="Times New Roman" w:hAnsi="Times New Roman" w:cs="Times New Roman"/>
        </w:rPr>
        <w:t xml:space="preserve">supported by National Science Foundation </w:t>
      </w:r>
      <w:r>
        <w:rPr>
          <w:rFonts w:ascii="Times New Roman" w:hAnsi="Times New Roman" w:cs="Times New Roman"/>
        </w:rPr>
        <w:t>(</w:t>
      </w:r>
      <w:r w:rsidR="002E0293">
        <w:rPr>
          <w:rFonts w:ascii="Times New Roman" w:hAnsi="Times New Roman" w:cs="Times New Roman"/>
        </w:rPr>
        <w:t>D</w:t>
      </w:r>
      <w:r w:rsidR="008E29D9" w:rsidRPr="008E29D9">
        <w:rPr>
          <w:rFonts w:ascii="Times New Roman" w:hAnsi="Times New Roman" w:cs="Times New Roman"/>
        </w:rPr>
        <w:t>MR-1609855</w:t>
      </w:r>
      <w:r>
        <w:rPr>
          <w:rFonts w:ascii="Times New Roman" w:hAnsi="Times New Roman" w:cs="Times New Roman"/>
        </w:rPr>
        <w:t>)</w:t>
      </w:r>
      <w:r w:rsidR="00A7787F">
        <w:rPr>
          <w:rFonts w:ascii="Times New Roman" w:hAnsi="Times New Roman" w:cs="Times New Roman"/>
        </w:rPr>
        <w:t>.</w:t>
      </w:r>
      <w:r w:rsidR="00124780">
        <w:br w:type="page"/>
      </w:r>
    </w:p>
    <w:p w14:paraId="644646AC" w14:textId="77777777" w:rsidR="00F0320F" w:rsidRDefault="00124780">
      <w:pPr>
        <w:spacing w:line="480" w:lineRule="auto"/>
        <w:jc w:val="center"/>
        <w:rPr>
          <w:rFonts w:ascii="Times New Roman" w:hAnsi="Times New Roman" w:cs="Times New Roman"/>
          <w:b/>
        </w:rPr>
      </w:pPr>
      <w:r>
        <w:rPr>
          <w:rFonts w:ascii="Times New Roman" w:hAnsi="Times New Roman" w:cs="Times New Roman"/>
          <w:b/>
        </w:rPr>
        <w:lastRenderedPageBreak/>
        <w:t>Supplementary Information</w:t>
      </w:r>
    </w:p>
    <w:p w14:paraId="771225B3" w14:textId="127465A3" w:rsidR="00F0320F" w:rsidRDefault="00124780">
      <w:pPr>
        <w:spacing w:line="480" w:lineRule="auto"/>
        <w:jc w:val="both"/>
        <w:rPr>
          <w:rFonts w:ascii="Times New Roman" w:eastAsiaTheme="minorEastAsia" w:hAnsi="Times New Roman" w:cs="Times New Roman"/>
        </w:rPr>
      </w:pPr>
      <w:r>
        <w:rPr>
          <w:rFonts w:ascii="Times New Roman" w:hAnsi="Times New Roman" w:cs="Times New Roman"/>
          <w:b/>
        </w:rPr>
        <w:t>Experimental Methods</w:t>
      </w:r>
      <w:r>
        <w:rPr>
          <w:rFonts w:ascii="Times New Roman" w:hAnsi="Times New Roman" w:cs="Times New Roman"/>
        </w:rPr>
        <w:t xml:space="preserve">. </w:t>
      </w:r>
      <w:bookmarkStart w:id="106" w:name="_Hlk522712311"/>
      <w:r>
        <w:rPr>
          <w:rFonts w:ascii="Times New Roman" w:hAnsi="Times New Roman" w:cs="Times New Roman"/>
        </w:rPr>
        <w:t xml:space="preserve">Commercially available 100 nm thick YBCO films grown on STO substrates were purchased and subsequently sputter coated with Gd (3 nm, 7 nm, 20 nm) and a Au (5 nm) protective capping layer using </w:t>
      </w:r>
      <w:proofErr w:type="spellStart"/>
      <w:r>
        <w:rPr>
          <w:rFonts w:ascii="Times New Roman" w:hAnsi="Times New Roman" w:cs="Times New Roman"/>
        </w:rPr>
        <w:t>Ar</w:t>
      </w:r>
      <w:proofErr w:type="spellEnd"/>
      <w:r>
        <w:rPr>
          <w:rFonts w:ascii="Times New Roman" w:hAnsi="Times New Roman" w:cs="Times New Roman"/>
        </w:rPr>
        <w:t xml:space="preserve"> gas at </w:t>
      </w:r>
      <m:oMath>
        <m:r>
          <w:rPr>
            <w:rFonts w:ascii="Cambria Math" w:hAnsi="Cambria Math"/>
          </w:rPr>
          <m:t>0.67</m:t>
        </m:r>
      </m:oMath>
      <w:r>
        <w:rPr>
          <w:rFonts w:ascii="Times New Roman" w:eastAsiaTheme="minorEastAsia" w:hAnsi="Times New Roman" w:cs="Times New Roman"/>
        </w:rPr>
        <w:t xml:space="preserve"> Pa</w:t>
      </w:r>
      <w:r>
        <w:rPr>
          <w:rFonts w:ascii="Times New Roman" w:hAnsi="Times New Roman" w:cs="Times New Roman"/>
        </w:rPr>
        <w:t xml:space="preserve"> working pressure in a chamber with a base pressure of </w:t>
      </w:r>
      <m:oMath>
        <m:r>
          <w:rPr>
            <w:rFonts w:ascii="Cambria Math" w:hAnsi="Cambria Math"/>
          </w:rPr>
          <m:t>1×</m:t>
        </m:r>
        <m:sSup>
          <m:sSupPr>
            <m:ctrlPr>
              <w:rPr>
                <w:rFonts w:ascii="Cambria Math" w:hAnsi="Cambria Math"/>
              </w:rPr>
            </m:ctrlPr>
          </m:sSupPr>
          <m:e>
            <m:r>
              <w:rPr>
                <w:rFonts w:ascii="Cambria Math" w:hAnsi="Cambria Math"/>
              </w:rPr>
              <m:t>10</m:t>
            </m:r>
          </m:e>
          <m:sup>
            <m:r>
              <w:rPr>
                <w:rFonts w:ascii="Cambria Math" w:hAnsi="Cambria Math"/>
              </w:rPr>
              <m:t>-5</m:t>
            </m:r>
          </m:sup>
        </m:sSup>
      </m:oMath>
      <w:r>
        <w:rPr>
          <w:rFonts w:ascii="Times New Roman" w:eastAsiaTheme="minorEastAsia" w:hAnsi="Times New Roman" w:cs="Times New Roman"/>
        </w:rPr>
        <w:t xml:space="preserve"> Pa. XRD characterization, including both </w:t>
      </w:r>
      <m:oMath>
        <m:r>
          <w:rPr>
            <w:rFonts w:ascii="Cambria Math" w:hAnsi="Cambria Math"/>
          </w:rPr>
          <m:t>θ-2θ</m:t>
        </m:r>
      </m:oMath>
      <w:r>
        <w:rPr>
          <w:rFonts w:ascii="Times New Roman" w:eastAsiaTheme="minorEastAsia" w:hAnsi="Times New Roman" w:cs="Times New Roman"/>
        </w:rPr>
        <w:t xml:space="preserve"> symmetric scans and reciprocal space maps, was performed on a X-ray diffractometer equipped with parallel beam optics and Cu </w:t>
      </w:r>
      <m:oMath>
        <m:r>
          <w:rPr>
            <w:rFonts w:ascii="Cambria Math" w:hAnsi="Cambria Math"/>
          </w:rPr>
          <m:t>K</m:t>
        </m:r>
        <m:sSub>
          <m:sSubPr>
            <m:ctrlPr>
              <w:rPr>
                <w:rFonts w:ascii="Cambria Math" w:hAnsi="Cambria Math"/>
              </w:rPr>
            </m:ctrlPr>
          </m:sSubPr>
          <m:e>
            <m:r>
              <w:rPr>
                <w:rFonts w:ascii="Cambria Math" w:hAnsi="Cambria Math"/>
              </w:rPr>
              <m:t>α</m:t>
            </m:r>
          </m:e>
          <m:sub>
            <m:r>
              <w:rPr>
                <w:rFonts w:ascii="Cambria Math" w:hAnsi="Cambria Math"/>
              </w:rPr>
              <m:t>1</m:t>
            </m:r>
          </m:sub>
        </m:sSub>
      </m:oMath>
      <w:r>
        <w:rPr>
          <w:rFonts w:ascii="Times New Roman" w:eastAsiaTheme="minorEastAsia" w:hAnsi="Times New Roman" w:cs="Times New Roman"/>
        </w:rPr>
        <w:t xml:space="preserve"> monochromator. Polarized neutron reflectometry was measured at the NIST Center for Neutron Research on the PBR and MAGIK beamlines. The experiment used 5 Å neutrons, and were carried out at a temperature of 6 K. Fitting of the PNR data was performed using the Refl1d software package, following a Markov-chain Monte Carlo fitting algorithm</w:t>
      </w:r>
      <w:r>
        <w:fldChar w:fldCharType="begin" w:fldLock="1"/>
      </w:r>
      <w:r w:rsidR="00452E4A">
        <w:rPr>
          <w:rFonts w:ascii="Times New Roman" w:hAnsi="Times New Roman" w:cs="Times New Roman"/>
        </w:rPr>
        <w:instrText>ADDIN CSL_CITATION { "citationItems" : [ { "id" : "ITEM-1", "itemData" : { "DOI" : "10.1016/j.cocis.2011.11.001", "ISBN" : "1359-0294", "ISSN" : "13590294", "abstract" : "Neutron reflectometry is a powerful method for probing the molecular scale structure of both hard and soft condensed matter films. Moreover, the phase-sensitive methods which have been developed make it possible for specular neutron reflectometry to be effectively employed as an imaging device of the composition depth profile of thin film materials with a spatial resolution approaching a fraction of a nanometer. The image of the cross-sectional distribution of matter in the film obtained in such a way can be shown to be, in most cases, unambiguous to a degree limited primarily by the range and statistical uncertainty of the reflectivity data available. The application of phase-sensitive neutron reflectometry (PSNR) to the study of several types of soft matter thin film systems are illustrated by a number of specific examples from recent studies. In addition, new software tools available to the researcher to apply PSNR methods and analysis are discussed. \u00a9 2011.", "author" : [ { "dropping-particle" : "", "family" : "Kirby", "given" : "B. J.", "non-dropping-particle" : "", "parse-names" : false, "suffix" : "" }, { "dropping-particle" : "", "family" : "Kienzle", "given" : "P. A.", "non-dropping-particle" : "", "parse-names" : false, "suffix" : "" }, { "dropping-particle" : "", "family" : "Maranville", "given" : "B. B.", "non-dropping-particle" : "", "parse-names" : false, "suffix" : "" }, { "dropping-particle" : "", "family" : "Berk", "given" : "N. F.", "non-dropping-particle" : "", "parse-names" : false, "suffix" : "" }, { "dropping-particle" : "", "family" : "Krycka", "given" : "J.", "non-dropping-particle" : "", "parse-names" : false, "suffix" : "" }, { "dropping-particle" : "", "family" : "Heinrich", "given" : "F.", "non-dropping-particle" : "", "parse-names" : false, "suffix" : "" }, { "dropping-particle" : "", "family" : "Majkrzak", "given" : "C. F.", "non-dropping-particle" : "", "parse-names" : false, "suffix" : "" } ], "container-title" : "Current Opinion in Colloid and Interface Science", "id" : "ITEM-1", "issue" : "1", "issued" : { "date-parts" : [ [ "2012" ] ] }, "page" : "44-53", "title" : "Phase-sensitive specular neutron reflectometry for imaging the nanometer scale composition depth profile of thin-film materials", "type" : "article-journal", "volume" : "17" }, "uris" : [ "http://www.mendeley.com/documents/?uuid=2d2b0502-dace-4752-88cb-9e86b124b5f8" ] } ], "mendeley" : { "formattedCitation" : "(&lt;i&gt;35&lt;/i&gt;)", "plainTextFormattedCitation" : "(35)", "previouslyFormattedCitation" : "&lt;sup&gt;35&lt;/sup&gt;" }, "properties" : { "noteIndex" : 0 }, "schema" : "https://github.com/citation-style-language/schema/raw/master/csl-citation.json" }</w:instrText>
      </w:r>
      <w:r>
        <w:rPr>
          <w:rFonts w:ascii="Times New Roman" w:hAnsi="Times New Roman" w:cs="Times New Roman"/>
        </w:rPr>
        <w:fldChar w:fldCharType="separate"/>
      </w:r>
      <w:bookmarkStart w:id="107" w:name="__Fieldmark__664_3146123228"/>
      <w:bookmarkStart w:id="108" w:name="__Fieldmark__734_1302674759"/>
      <w:bookmarkStart w:id="109" w:name="__Fieldmark__545_1251978808"/>
      <w:r w:rsidR="00452E4A" w:rsidRPr="00452E4A">
        <w:rPr>
          <w:rFonts w:ascii="Times New Roman" w:eastAsiaTheme="minorEastAsia" w:hAnsi="Times New Roman" w:cs="Times New Roman"/>
          <w:noProof/>
        </w:rPr>
        <w:t>(</w:t>
      </w:r>
      <w:r w:rsidR="00452E4A" w:rsidRPr="00452E4A">
        <w:rPr>
          <w:rFonts w:ascii="Times New Roman" w:eastAsiaTheme="minorEastAsia" w:hAnsi="Times New Roman" w:cs="Times New Roman"/>
          <w:i/>
          <w:noProof/>
        </w:rPr>
        <w:t>35</w:t>
      </w:r>
      <w:r w:rsidR="00452E4A" w:rsidRPr="00452E4A">
        <w:rPr>
          <w:rFonts w:ascii="Times New Roman" w:eastAsiaTheme="minorEastAsia" w:hAnsi="Times New Roman" w:cs="Times New Roman"/>
          <w:noProof/>
        </w:rPr>
        <w:t>)</w:t>
      </w:r>
      <w:r>
        <w:rPr>
          <w:rFonts w:ascii="Times New Roman" w:hAnsi="Times New Roman" w:cs="Times New Roman"/>
        </w:rPr>
        <w:fldChar w:fldCharType="end"/>
      </w:r>
      <w:bookmarkStart w:id="110" w:name="__Fieldmark__1015_2755903248"/>
      <w:bookmarkStart w:id="111" w:name="__Fieldmark__452_991791859"/>
      <w:bookmarkEnd w:id="107"/>
      <w:bookmarkEnd w:id="108"/>
      <w:bookmarkEnd w:id="109"/>
      <w:bookmarkEnd w:id="110"/>
      <w:bookmarkEnd w:id="111"/>
      <w:r>
        <w:rPr>
          <w:rFonts w:ascii="Times New Roman" w:eastAsiaTheme="minorEastAsia" w:hAnsi="Times New Roman" w:cs="Times New Roman"/>
        </w:rPr>
        <w:t xml:space="preserve">. The calculated SLD was determined by the calculating the sum of the volume-scaled atomic scattering lengths. XA measurements were performed at the Advanced Light Source on beamline 4.0.2 at room temperature in a grazing incidence (30°) geometry. Both fluorescence and electron yield (EY) modes were measured, but due to the capping layers no appreciable signal was measured in the EY mode. Magnetometry measurements, FC and ZFC, were performed in a field of 1 mT. To reduce stray magnetic fields, the magnet was purged before each measurement. Resistivity was measured using a four-contact Van der Pauw geometry. The current used was </w:t>
      </w:r>
      <m:oMath>
        <m:r>
          <w:rPr>
            <w:rFonts w:ascii="Cambria Math" w:hAnsi="Cambria Math"/>
          </w:rPr>
          <m:t>100μA</m:t>
        </m:r>
      </m:oMath>
      <w:r>
        <w:rPr>
          <w:rFonts w:ascii="Times New Roman" w:eastAsiaTheme="minorEastAsia" w:hAnsi="Times New Roman" w:cs="Times New Roman"/>
        </w:rPr>
        <w:t xml:space="preserve"> at frequency of 173 Hz. The magnetic field at the sample was set to zero before the measurement by setting the temperature to the midpoint of the superconducting transition before adjusting the applied field to minimize the resistivity.</w:t>
      </w:r>
      <w:bookmarkEnd w:id="106"/>
    </w:p>
    <w:p w14:paraId="0E3D2F7A" w14:textId="77777777" w:rsidR="00F0320F" w:rsidRDefault="00F0320F">
      <w:pPr>
        <w:spacing w:line="480" w:lineRule="auto"/>
        <w:ind w:firstLine="720"/>
        <w:jc w:val="both"/>
        <w:rPr>
          <w:rFonts w:ascii="Times New Roman" w:hAnsi="Times New Roman" w:cs="Times New Roman"/>
        </w:rPr>
      </w:pPr>
    </w:p>
    <w:p w14:paraId="5C532114" w14:textId="77777777" w:rsidR="00F0320F" w:rsidRDefault="00124780">
      <w:pPr>
        <w:rPr>
          <w:rFonts w:ascii="Times New Roman" w:hAnsi="Times New Roman" w:cs="Times New Roman"/>
        </w:rPr>
      </w:pPr>
      <w:r>
        <w:br w:type="page"/>
      </w:r>
    </w:p>
    <w:p w14:paraId="1F34CF75" w14:textId="64C94836" w:rsidR="00F0320F" w:rsidRDefault="00124780" w:rsidP="0003317E">
      <w:pPr>
        <w:spacing w:line="480" w:lineRule="auto"/>
        <w:ind w:firstLine="720"/>
        <w:jc w:val="both"/>
        <w:rPr>
          <w:rFonts w:ascii="Times New Roman" w:hAnsi="Times New Roman" w:cs="Times New Roman"/>
          <w:b/>
        </w:rPr>
      </w:pPr>
      <w:r>
        <w:rPr>
          <w:rFonts w:ascii="Times New Roman" w:hAnsi="Times New Roman" w:cs="Times New Roman"/>
          <w:b/>
        </w:rPr>
        <w:lastRenderedPageBreak/>
        <w:t>References</w:t>
      </w:r>
    </w:p>
    <w:p w14:paraId="65D89749" w14:textId="67E36AEA" w:rsidR="00452E4A" w:rsidRPr="00452E4A" w:rsidRDefault="0003317E" w:rsidP="00452E4A">
      <w:pPr>
        <w:widowControl w:val="0"/>
        <w:autoSpaceDE w:val="0"/>
        <w:autoSpaceDN w:val="0"/>
        <w:adjustRightInd w:val="0"/>
        <w:spacing w:line="240" w:lineRule="auto"/>
        <w:ind w:left="640" w:hanging="640"/>
        <w:rPr>
          <w:rFonts w:ascii="Times New Roman" w:hAnsi="Times New Roman" w:cs="Times New Roman"/>
          <w:noProof/>
          <w:szCs w:val="24"/>
        </w:rPr>
      </w:pPr>
      <w:r>
        <w:rPr>
          <w:rFonts w:ascii="Times New Roman" w:hAnsi="Times New Roman" w:cs="Times New Roman"/>
          <w:b/>
        </w:rPr>
        <w:fldChar w:fldCharType="begin" w:fldLock="1"/>
      </w:r>
      <w:r>
        <w:rPr>
          <w:rFonts w:ascii="Times New Roman" w:hAnsi="Times New Roman" w:cs="Times New Roman"/>
          <w:b/>
        </w:rPr>
        <w:instrText xml:space="preserve">ADDIN Mendeley Bibliography CSL_BIBLIOGRAPHY </w:instrText>
      </w:r>
      <w:r>
        <w:rPr>
          <w:rFonts w:ascii="Times New Roman" w:hAnsi="Times New Roman" w:cs="Times New Roman"/>
          <w:b/>
        </w:rPr>
        <w:fldChar w:fldCharType="separate"/>
      </w:r>
      <w:r w:rsidR="00452E4A" w:rsidRPr="00452E4A">
        <w:rPr>
          <w:rFonts w:ascii="Times New Roman" w:hAnsi="Times New Roman" w:cs="Times New Roman"/>
          <w:noProof/>
          <w:szCs w:val="24"/>
        </w:rPr>
        <w:t xml:space="preserve">1. </w:t>
      </w:r>
      <w:r w:rsidR="00452E4A" w:rsidRPr="00452E4A">
        <w:rPr>
          <w:rFonts w:ascii="Times New Roman" w:hAnsi="Times New Roman" w:cs="Times New Roman"/>
          <w:noProof/>
          <w:szCs w:val="24"/>
        </w:rPr>
        <w:tab/>
        <w:t xml:space="preserve">R. J. Cava </w:t>
      </w:r>
      <w:r w:rsidR="00452E4A" w:rsidRPr="00452E4A">
        <w:rPr>
          <w:rFonts w:ascii="Times New Roman" w:hAnsi="Times New Roman" w:cs="Times New Roman"/>
          <w:i/>
          <w:iCs/>
          <w:noProof/>
          <w:szCs w:val="24"/>
        </w:rPr>
        <w:t>et al.</w:t>
      </w:r>
      <w:r w:rsidR="00452E4A" w:rsidRPr="00452E4A">
        <w:rPr>
          <w:rFonts w:ascii="Times New Roman" w:hAnsi="Times New Roman" w:cs="Times New Roman"/>
          <w:noProof/>
          <w:szCs w:val="24"/>
        </w:rPr>
        <w:t>, Structural anomalies at the disappearance of superconductivity in Ba</w:t>
      </w:r>
      <w:r w:rsidR="00452E4A" w:rsidRPr="00452E4A">
        <w:rPr>
          <w:rFonts w:ascii="Times New Roman" w:hAnsi="Times New Roman" w:cs="Times New Roman"/>
          <w:noProof/>
          <w:szCs w:val="24"/>
          <w:vertAlign w:val="subscript"/>
        </w:rPr>
        <w:t>2</w:t>
      </w:r>
      <w:r w:rsidR="00452E4A" w:rsidRPr="00452E4A">
        <w:rPr>
          <w:rFonts w:ascii="Times New Roman" w:hAnsi="Times New Roman" w:cs="Times New Roman"/>
          <w:noProof/>
          <w:szCs w:val="24"/>
        </w:rPr>
        <w:t>YCu</w:t>
      </w:r>
      <w:r w:rsidR="00452E4A" w:rsidRPr="00452E4A">
        <w:rPr>
          <w:rFonts w:ascii="Times New Roman" w:hAnsi="Times New Roman" w:cs="Times New Roman"/>
          <w:noProof/>
          <w:szCs w:val="24"/>
          <w:vertAlign w:val="subscript"/>
        </w:rPr>
        <w:t>3</w:t>
      </w:r>
      <w:r w:rsidR="00452E4A" w:rsidRPr="00452E4A">
        <w:rPr>
          <w:rFonts w:ascii="Times New Roman" w:hAnsi="Times New Roman" w:cs="Times New Roman"/>
          <w:noProof/>
          <w:szCs w:val="24"/>
        </w:rPr>
        <w:t>O</w:t>
      </w:r>
      <w:r w:rsidR="00452E4A" w:rsidRPr="00452E4A">
        <w:rPr>
          <w:rFonts w:ascii="Times New Roman" w:hAnsi="Times New Roman" w:cs="Times New Roman"/>
          <w:noProof/>
          <w:szCs w:val="24"/>
          <w:vertAlign w:val="subscript"/>
        </w:rPr>
        <w:t>7−δ</w:t>
      </w:r>
      <w:r w:rsidR="00452E4A" w:rsidRPr="00452E4A">
        <w:rPr>
          <w:rFonts w:ascii="Times New Roman" w:hAnsi="Times New Roman" w:cs="Times New Roman"/>
          <w:noProof/>
          <w:szCs w:val="24"/>
        </w:rPr>
        <w:t xml:space="preserve">: Evidence for charge transfer from chains to planes. </w:t>
      </w:r>
      <w:r w:rsidR="00452E4A" w:rsidRPr="00452E4A">
        <w:rPr>
          <w:rFonts w:ascii="Times New Roman" w:hAnsi="Times New Roman" w:cs="Times New Roman"/>
          <w:i/>
          <w:iCs/>
          <w:noProof/>
          <w:szCs w:val="24"/>
        </w:rPr>
        <w:t>Phys. C Supercond.</w:t>
      </w:r>
      <w:r w:rsidR="00452E4A" w:rsidRPr="00452E4A">
        <w:rPr>
          <w:rFonts w:ascii="Times New Roman" w:hAnsi="Times New Roman" w:cs="Times New Roman"/>
          <w:noProof/>
          <w:szCs w:val="24"/>
        </w:rPr>
        <w:t xml:space="preserve"> </w:t>
      </w:r>
      <w:r w:rsidR="00452E4A" w:rsidRPr="00452E4A">
        <w:rPr>
          <w:rFonts w:ascii="Times New Roman" w:hAnsi="Times New Roman" w:cs="Times New Roman"/>
          <w:b/>
          <w:bCs/>
          <w:noProof/>
          <w:szCs w:val="24"/>
        </w:rPr>
        <w:t>156</w:t>
      </w:r>
      <w:r w:rsidR="00452E4A" w:rsidRPr="00452E4A">
        <w:rPr>
          <w:rFonts w:ascii="Times New Roman" w:hAnsi="Times New Roman" w:cs="Times New Roman"/>
          <w:noProof/>
          <w:szCs w:val="24"/>
        </w:rPr>
        <w:t>, 523–527 (1988).</w:t>
      </w:r>
    </w:p>
    <w:p w14:paraId="4130CBA6"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 </w:t>
      </w:r>
      <w:r w:rsidRPr="00452E4A">
        <w:rPr>
          <w:rFonts w:ascii="Times New Roman" w:hAnsi="Times New Roman" w:cs="Times New Roman"/>
          <w:noProof/>
          <w:szCs w:val="24"/>
        </w:rPr>
        <w:tab/>
        <w:t xml:space="preserve">S. Blanco-Canosa </w:t>
      </w:r>
      <w:r w:rsidRPr="00452E4A">
        <w:rPr>
          <w:rFonts w:ascii="Times New Roman" w:hAnsi="Times New Roman" w:cs="Times New Roman"/>
          <w:i/>
          <w:iCs/>
          <w:noProof/>
          <w:szCs w:val="24"/>
        </w:rPr>
        <w:t>et al.</w:t>
      </w:r>
      <w:r w:rsidRPr="00452E4A">
        <w:rPr>
          <w:rFonts w:ascii="Times New Roman" w:hAnsi="Times New Roman" w:cs="Times New Roman"/>
          <w:noProof/>
          <w:szCs w:val="24"/>
        </w:rPr>
        <w:t>, Resonant X-ray Scattering Study of Charge Density Wave Correlations in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6+x</w:t>
      </w:r>
      <w:r w:rsidRPr="00452E4A">
        <w:rPr>
          <w:rFonts w:ascii="Times New Roman" w:hAnsi="Times New Roman" w:cs="Times New Roman"/>
          <w:noProof/>
          <w:szCs w:val="24"/>
        </w:rPr>
        <w:t xml:space="preserve">. </w:t>
      </w:r>
      <w:r w:rsidRPr="00452E4A">
        <w:rPr>
          <w:rFonts w:ascii="Times New Roman" w:hAnsi="Times New Roman" w:cs="Times New Roman"/>
          <w:i/>
          <w:iCs/>
          <w:noProof/>
          <w:szCs w:val="24"/>
        </w:rPr>
        <w:t>Phys. Rev. B</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90</w:t>
      </w:r>
      <w:r w:rsidRPr="00452E4A">
        <w:rPr>
          <w:rFonts w:ascii="Times New Roman" w:hAnsi="Times New Roman" w:cs="Times New Roman"/>
          <w:noProof/>
          <w:szCs w:val="24"/>
        </w:rPr>
        <w:t>, 054513 (2014).</w:t>
      </w:r>
    </w:p>
    <w:p w14:paraId="08016A03"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3. </w:t>
      </w:r>
      <w:r w:rsidRPr="00452E4A">
        <w:rPr>
          <w:rFonts w:ascii="Times New Roman" w:hAnsi="Times New Roman" w:cs="Times New Roman"/>
          <w:noProof/>
          <w:szCs w:val="24"/>
        </w:rPr>
        <w:tab/>
        <w:t xml:space="preserve">M. R. Presland, J. L. Tallon, R. G. Buckley, R. S. Liu, N. E. Flower, General trends in oxygen stoichiometry effects on Tc in Bi and Tl superconductors. </w:t>
      </w:r>
      <w:r w:rsidRPr="00452E4A">
        <w:rPr>
          <w:rFonts w:ascii="Times New Roman" w:hAnsi="Times New Roman" w:cs="Times New Roman"/>
          <w:i/>
          <w:iCs/>
          <w:noProof/>
          <w:szCs w:val="24"/>
        </w:rPr>
        <w:t>Phys. C Supercond. its Appl.</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176</w:t>
      </w:r>
      <w:r w:rsidRPr="00452E4A">
        <w:rPr>
          <w:rFonts w:ascii="Times New Roman" w:hAnsi="Times New Roman" w:cs="Times New Roman"/>
          <w:noProof/>
          <w:szCs w:val="24"/>
        </w:rPr>
        <w:t>, 95–105 (1991).</w:t>
      </w:r>
    </w:p>
    <w:p w14:paraId="394CAC3D"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4. </w:t>
      </w:r>
      <w:r w:rsidRPr="00452E4A">
        <w:rPr>
          <w:rFonts w:ascii="Times New Roman" w:hAnsi="Times New Roman" w:cs="Times New Roman"/>
          <w:noProof/>
          <w:szCs w:val="24"/>
        </w:rPr>
        <w:tab/>
        <w:t xml:space="preserve">P. A. Lee, N. Nagaosa, X. G. Wen, Doping a Mott insulator: Physics of high-temperature superconductivity. </w:t>
      </w:r>
      <w:r w:rsidRPr="00452E4A">
        <w:rPr>
          <w:rFonts w:ascii="Times New Roman" w:hAnsi="Times New Roman" w:cs="Times New Roman"/>
          <w:i/>
          <w:iCs/>
          <w:noProof/>
          <w:szCs w:val="24"/>
        </w:rPr>
        <w:t>Rev. Mod. Phys.</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78</w:t>
      </w:r>
      <w:r w:rsidRPr="00452E4A">
        <w:rPr>
          <w:rFonts w:ascii="Times New Roman" w:hAnsi="Times New Roman" w:cs="Times New Roman"/>
          <w:noProof/>
          <w:szCs w:val="24"/>
        </w:rPr>
        <w:t xml:space="preserve"> (2006).</w:t>
      </w:r>
    </w:p>
    <w:p w14:paraId="4D786E03"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5. </w:t>
      </w:r>
      <w:r w:rsidRPr="00452E4A">
        <w:rPr>
          <w:rFonts w:ascii="Times New Roman" w:hAnsi="Times New Roman" w:cs="Times New Roman"/>
          <w:noProof/>
          <w:szCs w:val="24"/>
        </w:rPr>
        <w:tab/>
        <w:t>W. A. Groen, D. M. de Leeuw, G. P. J. Geelen, Hole concentration and Tc in Bi</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Sr</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CuO</w:t>
      </w:r>
      <w:r w:rsidRPr="00452E4A">
        <w:rPr>
          <w:rFonts w:ascii="Times New Roman" w:hAnsi="Times New Roman" w:cs="Times New Roman"/>
          <w:noProof/>
          <w:szCs w:val="24"/>
          <w:vertAlign w:val="subscript"/>
        </w:rPr>
        <w:t>6+δ</w:t>
      </w:r>
      <w:r w:rsidRPr="00452E4A">
        <w:rPr>
          <w:rFonts w:ascii="Times New Roman" w:hAnsi="Times New Roman" w:cs="Times New Roman"/>
          <w:noProof/>
          <w:szCs w:val="24"/>
        </w:rPr>
        <w:t xml:space="preserve">. </w:t>
      </w:r>
      <w:r w:rsidRPr="00452E4A">
        <w:rPr>
          <w:rFonts w:ascii="Times New Roman" w:hAnsi="Times New Roman" w:cs="Times New Roman"/>
          <w:i/>
          <w:iCs/>
          <w:noProof/>
          <w:szCs w:val="24"/>
        </w:rPr>
        <w:t>Phys. C Supercond. its Appl.</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165</w:t>
      </w:r>
      <w:r w:rsidRPr="00452E4A">
        <w:rPr>
          <w:rFonts w:ascii="Times New Roman" w:hAnsi="Times New Roman" w:cs="Times New Roman"/>
          <w:noProof/>
          <w:szCs w:val="24"/>
        </w:rPr>
        <w:t>, 305–307 (1990).</w:t>
      </w:r>
    </w:p>
    <w:p w14:paraId="2021385E"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6. </w:t>
      </w:r>
      <w:r w:rsidRPr="00452E4A">
        <w:rPr>
          <w:rFonts w:ascii="Times New Roman" w:hAnsi="Times New Roman" w:cs="Times New Roman"/>
          <w:noProof/>
          <w:szCs w:val="24"/>
        </w:rPr>
        <w:tab/>
        <w:t xml:space="preserve">R. G. Humphreys </w:t>
      </w:r>
      <w:r w:rsidRPr="00452E4A">
        <w:rPr>
          <w:rFonts w:ascii="Times New Roman" w:hAnsi="Times New Roman" w:cs="Times New Roman"/>
          <w:i/>
          <w:iCs/>
          <w:noProof/>
          <w:szCs w:val="24"/>
        </w:rPr>
        <w:t>et al.</w:t>
      </w:r>
      <w:r w:rsidRPr="00452E4A">
        <w:rPr>
          <w:rFonts w:ascii="Times New Roman" w:hAnsi="Times New Roman" w:cs="Times New Roman"/>
          <w:noProof/>
          <w:szCs w:val="24"/>
        </w:rPr>
        <w:t>, Physical vapour deposition techniques for the growth of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w:t>
      </w:r>
      <w:r w:rsidRPr="00452E4A">
        <w:rPr>
          <w:rFonts w:ascii="Times New Roman" w:hAnsi="Times New Roman" w:cs="Times New Roman"/>
          <w:noProof/>
          <w:szCs w:val="24"/>
        </w:rPr>
        <w:t xml:space="preserve"> thin films. </w:t>
      </w:r>
      <w:r w:rsidRPr="00452E4A">
        <w:rPr>
          <w:rFonts w:ascii="Times New Roman" w:hAnsi="Times New Roman" w:cs="Times New Roman"/>
          <w:i/>
          <w:iCs/>
          <w:noProof/>
          <w:szCs w:val="24"/>
        </w:rPr>
        <w:t>Supercond. Sci. Technol.</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3</w:t>
      </w:r>
      <w:r w:rsidRPr="00452E4A">
        <w:rPr>
          <w:rFonts w:ascii="Times New Roman" w:hAnsi="Times New Roman" w:cs="Times New Roman"/>
          <w:noProof/>
          <w:szCs w:val="24"/>
        </w:rPr>
        <w:t>, 38–52 (1990).</w:t>
      </w:r>
    </w:p>
    <w:p w14:paraId="357C285E"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7. </w:t>
      </w:r>
      <w:r w:rsidRPr="00452E4A">
        <w:rPr>
          <w:rFonts w:ascii="Times New Roman" w:hAnsi="Times New Roman" w:cs="Times New Roman"/>
          <w:noProof/>
          <w:szCs w:val="24"/>
        </w:rPr>
        <w:tab/>
        <w:t xml:space="preserve">A. M. Perez-Muñoz </w:t>
      </w:r>
      <w:r w:rsidRPr="00452E4A">
        <w:rPr>
          <w:rFonts w:ascii="Times New Roman" w:hAnsi="Times New Roman" w:cs="Times New Roman"/>
          <w:i/>
          <w:iCs/>
          <w:noProof/>
          <w:szCs w:val="24"/>
        </w:rPr>
        <w:t>et al.</w:t>
      </w:r>
      <w:r w:rsidRPr="00452E4A">
        <w:rPr>
          <w:rFonts w:ascii="Times New Roman" w:hAnsi="Times New Roman" w:cs="Times New Roman"/>
          <w:noProof/>
          <w:szCs w:val="24"/>
        </w:rPr>
        <w:t>, In operando evidence of deoxygenation in ionic liquid gating of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7-X</w:t>
      </w:r>
      <w:r w:rsidRPr="00452E4A">
        <w:rPr>
          <w:rFonts w:ascii="Times New Roman" w:hAnsi="Times New Roman" w:cs="Times New Roman"/>
          <w:noProof/>
          <w:szCs w:val="24"/>
        </w:rPr>
        <w:t xml:space="preserve">. </w:t>
      </w:r>
      <w:r w:rsidRPr="00452E4A">
        <w:rPr>
          <w:rFonts w:ascii="Times New Roman" w:hAnsi="Times New Roman" w:cs="Times New Roman"/>
          <w:i/>
          <w:iCs/>
          <w:noProof/>
          <w:szCs w:val="24"/>
        </w:rPr>
        <w:t>Proc. Natl. Acad. Sci.</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114</w:t>
      </w:r>
      <w:r w:rsidRPr="00452E4A">
        <w:rPr>
          <w:rFonts w:ascii="Times New Roman" w:hAnsi="Times New Roman" w:cs="Times New Roman"/>
          <w:noProof/>
          <w:szCs w:val="24"/>
        </w:rPr>
        <w:t>, 215–220 (2017).</w:t>
      </w:r>
    </w:p>
    <w:p w14:paraId="77257D28"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8. </w:t>
      </w:r>
      <w:r w:rsidRPr="00452E4A">
        <w:rPr>
          <w:rFonts w:ascii="Times New Roman" w:hAnsi="Times New Roman" w:cs="Times New Roman"/>
          <w:noProof/>
          <w:szCs w:val="24"/>
        </w:rPr>
        <w:tab/>
        <w:t xml:space="preserve">L. Zhang </w:t>
      </w:r>
      <w:r w:rsidRPr="00452E4A">
        <w:rPr>
          <w:rFonts w:ascii="Times New Roman" w:hAnsi="Times New Roman" w:cs="Times New Roman"/>
          <w:i/>
          <w:iCs/>
          <w:noProof/>
          <w:szCs w:val="24"/>
        </w:rPr>
        <w:t>et al.</w:t>
      </w:r>
      <w:r w:rsidRPr="00452E4A">
        <w:rPr>
          <w:rFonts w:ascii="Times New Roman" w:hAnsi="Times New Roman" w:cs="Times New Roman"/>
          <w:noProof/>
          <w:szCs w:val="24"/>
        </w:rPr>
        <w:t>, The Mechanism of Electrolyte Gating on High-T</w:t>
      </w:r>
      <w:r w:rsidRPr="00452E4A">
        <w:rPr>
          <w:rFonts w:ascii="Times New Roman" w:hAnsi="Times New Roman" w:cs="Times New Roman"/>
          <w:noProof/>
          <w:szCs w:val="24"/>
          <w:vertAlign w:val="subscript"/>
        </w:rPr>
        <w:t>c</w:t>
      </w:r>
      <w:r w:rsidRPr="00452E4A">
        <w:rPr>
          <w:rFonts w:ascii="Times New Roman" w:hAnsi="Times New Roman" w:cs="Times New Roman"/>
          <w:noProof/>
          <w:szCs w:val="24"/>
        </w:rPr>
        <w:t xml:space="preserve"> Cuprates: The Role of Oxygen Migration and Electrostatics. </w:t>
      </w:r>
      <w:r w:rsidRPr="00452E4A">
        <w:rPr>
          <w:rFonts w:ascii="Times New Roman" w:hAnsi="Times New Roman" w:cs="Times New Roman"/>
          <w:i/>
          <w:iCs/>
          <w:noProof/>
          <w:szCs w:val="24"/>
        </w:rPr>
        <w:t>ACS Nano</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11</w:t>
      </w:r>
      <w:r w:rsidRPr="00452E4A">
        <w:rPr>
          <w:rFonts w:ascii="Times New Roman" w:hAnsi="Times New Roman" w:cs="Times New Roman"/>
          <w:noProof/>
          <w:szCs w:val="24"/>
        </w:rPr>
        <w:t>, 9950–9956 (2017).</w:t>
      </w:r>
    </w:p>
    <w:p w14:paraId="743F4DA8"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9. </w:t>
      </w:r>
      <w:r w:rsidRPr="00452E4A">
        <w:rPr>
          <w:rFonts w:ascii="Times New Roman" w:hAnsi="Times New Roman" w:cs="Times New Roman"/>
          <w:noProof/>
          <w:szCs w:val="24"/>
        </w:rPr>
        <w:tab/>
        <w:t xml:space="preserve">D. A. Gilbert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Controllable positive exchange bias via redox-driven oxygen migration. </w:t>
      </w:r>
      <w:r w:rsidRPr="00452E4A">
        <w:rPr>
          <w:rFonts w:ascii="Times New Roman" w:hAnsi="Times New Roman" w:cs="Times New Roman"/>
          <w:i/>
          <w:iCs/>
          <w:noProof/>
          <w:szCs w:val="24"/>
        </w:rPr>
        <w:t>Nat. Commun.</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7</w:t>
      </w:r>
      <w:r w:rsidRPr="00452E4A">
        <w:rPr>
          <w:rFonts w:ascii="Times New Roman" w:hAnsi="Times New Roman" w:cs="Times New Roman"/>
          <w:noProof/>
          <w:szCs w:val="24"/>
        </w:rPr>
        <w:t>, 11050 (2016).</w:t>
      </w:r>
    </w:p>
    <w:p w14:paraId="3B93160D"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10. </w:t>
      </w:r>
      <w:r w:rsidRPr="00452E4A">
        <w:rPr>
          <w:rFonts w:ascii="Times New Roman" w:hAnsi="Times New Roman" w:cs="Times New Roman"/>
          <w:noProof/>
          <w:szCs w:val="24"/>
        </w:rPr>
        <w:tab/>
        <w:t xml:space="preserve">A. J. Grutter </w:t>
      </w:r>
      <w:r w:rsidRPr="00452E4A">
        <w:rPr>
          <w:rFonts w:ascii="Times New Roman" w:hAnsi="Times New Roman" w:cs="Times New Roman"/>
          <w:i/>
          <w:iCs/>
          <w:noProof/>
          <w:szCs w:val="24"/>
        </w:rPr>
        <w:t>et al.</w:t>
      </w:r>
      <w:r w:rsidRPr="00452E4A">
        <w:rPr>
          <w:rFonts w:ascii="Times New Roman" w:hAnsi="Times New Roman" w:cs="Times New Roman"/>
          <w:noProof/>
          <w:szCs w:val="24"/>
        </w:rPr>
        <w:t>, Reversible control of magnetism in La</w:t>
      </w:r>
      <w:r w:rsidRPr="00452E4A">
        <w:rPr>
          <w:rFonts w:ascii="Times New Roman" w:hAnsi="Times New Roman" w:cs="Times New Roman"/>
          <w:noProof/>
          <w:szCs w:val="24"/>
          <w:vertAlign w:val="subscript"/>
        </w:rPr>
        <w:t>0.67</w:t>
      </w:r>
      <w:r w:rsidRPr="00452E4A">
        <w:rPr>
          <w:rFonts w:ascii="Times New Roman" w:hAnsi="Times New Roman" w:cs="Times New Roman"/>
          <w:noProof/>
          <w:szCs w:val="24"/>
        </w:rPr>
        <w:t>Sr</w:t>
      </w:r>
      <w:r w:rsidRPr="00452E4A">
        <w:rPr>
          <w:rFonts w:ascii="Times New Roman" w:hAnsi="Times New Roman" w:cs="Times New Roman"/>
          <w:noProof/>
          <w:szCs w:val="24"/>
          <w:vertAlign w:val="subscript"/>
        </w:rPr>
        <w:t>0.33</w:t>
      </w:r>
      <w:r w:rsidRPr="00452E4A">
        <w:rPr>
          <w:rFonts w:ascii="Times New Roman" w:hAnsi="Times New Roman" w:cs="Times New Roman"/>
          <w:noProof/>
          <w:szCs w:val="24"/>
        </w:rPr>
        <w:t>MnO</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 xml:space="preserve"> through chemically-induced oxygen migration. </w:t>
      </w:r>
      <w:r w:rsidRPr="00452E4A">
        <w:rPr>
          <w:rFonts w:ascii="Times New Roman" w:hAnsi="Times New Roman" w:cs="Times New Roman"/>
          <w:i/>
          <w:iCs/>
          <w:noProof/>
          <w:szCs w:val="24"/>
        </w:rPr>
        <w:t>Appl. Phys.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108</w:t>
      </w:r>
      <w:r w:rsidRPr="00452E4A">
        <w:rPr>
          <w:rFonts w:ascii="Times New Roman" w:hAnsi="Times New Roman" w:cs="Times New Roman"/>
          <w:noProof/>
          <w:szCs w:val="24"/>
        </w:rPr>
        <w:t>, 082405 (2016).</w:t>
      </w:r>
    </w:p>
    <w:p w14:paraId="14C1B97B"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11. </w:t>
      </w:r>
      <w:r w:rsidRPr="00452E4A">
        <w:rPr>
          <w:rFonts w:ascii="Times New Roman" w:hAnsi="Times New Roman" w:cs="Times New Roman"/>
          <w:noProof/>
          <w:szCs w:val="24"/>
        </w:rPr>
        <w:tab/>
        <w:t xml:space="preserve">D. A. Gilbert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Structural and magnetic depth profiles of magneto-ionic heterostructures beyond the interface limit. </w:t>
      </w:r>
      <w:r w:rsidRPr="00452E4A">
        <w:rPr>
          <w:rFonts w:ascii="Times New Roman" w:hAnsi="Times New Roman" w:cs="Times New Roman"/>
          <w:i/>
          <w:iCs/>
          <w:noProof/>
          <w:szCs w:val="24"/>
        </w:rPr>
        <w:t>Nat. Commun.</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7</w:t>
      </w:r>
      <w:r w:rsidRPr="00452E4A">
        <w:rPr>
          <w:rFonts w:ascii="Times New Roman" w:hAnsi="Times New Roman" w:cs="Times New Roman"/>
          <w:noProof/>
          <w:szCs w:val="24"/>
        </w:rPr>
        <w:t>, 12264 (2016).</w:t>
      </w:r>
    </w:p>
    <w:p w14:paraId="66F56578"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12. </w:t>
      </w:r>
      <w:r w:rsidRPr="00452E4A">
        <w:rPr>
          <w:rFonts w:ascii="Times New Roman" w:hAnsi="Times New Roman" w:cs="Times New Roman"/>
          <w:noProof/>
          <w:szCs w:val="24"/>
        </w:rPr>
        <w:tab/>
        <w:t xml:space="preserve">G. J. Shen, C. C. Lam, J. C. L. Chow, S. T. Tang, Twin formation due to irradiation of energetic electron beam in high-temperature superconductors of In- and Sb-doped YBCO. </w:t>
      </w:r>
      <w:r w:rsidRPr="00452E4A">
        <w:rPr>
          <w:rFonts w:ascii="Times New Roman" w:hAnsi="Times New Roman" w:cs="Times New Roman"/>
          <w:i/>
          <w:iCs/>
          <w:noProof/>
          <w:szCs w:val="24"/>
        </w:rPr>
        <w:t>Phys. C Supercond. its Appl.</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214</w:t>
      </w:r>
      <w:r w:rsidRPr="00452E4A">
        <w:rPr>
          <w:rFonts w:ascii="Times New Roman" w:hAnsi="Times New Roman" w:cs="Times New Roman"/>
          <w:noProof/>
          <w:szCs w:val="24"/>
        </w:rPr>
        <w:t>, 426–434 (1993).</w:t>
      </w:r>
    </w:p>
    <w:p w14:paraId="6F4298DD"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13. </w:t>
      </w:r>
      <w:r w:rsidRPr="00452E4A">
        <w:rPr>
          <w:rFonts w:ascii="Times New Roman" w:hAnsi="Times New Roman" w:cs="Times New Roman"/>
          <w:noProof/>
          <w:szCs w:val="24"/>
        </w:rPr>
        <w:tab/>
        <w:t>J. H. Muller, W. Mertin, R. Gruehn, Oxygen mobility in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7-x</w:t>
      </w:r>
      <w:r w:rsidRPr="00452E4A">
        <w:rPr>
          <w:rFonts w:ascii="Times New Roman" w:hAnsi="Times New Roman" w:cs="Times New Roman"/>
          <w:noProof/>
          <w:szCs w:val="24"/>
        </w:rPr>
        <w:t xml:space="preserve">: A TEM and HRTEM investigation. </w:t>
      </w:r>
      <w:r w:rsidRPr="00452E4A">
        <w:rPr>
          <w:rFonts w:ascii="Times New Roman" w:hAnsi="Times New Roman" w:cs="Times New Roman"/>
          <w:i/>
          <w:iCs/>
          <w:noProof/>
          <w:szCs w:val="24"/>
        </w:rPr>
        <w:t>Supercond. Sci. Technol.</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3</w:t>
      </w:r>
      <w:r w:rsidRPr="00452E4A">
        <w:rPr>
          <w:rFonts w:ascii="Times New Roman" w:hAnsi="Times New Roman" w:cs="Times New Roman"/>
          <w:noProof/>
          <w:szCs w:val="24"/>
        </w:rPr>
        <w:t>, 273–281 (1990).</w:t>
      </w:r>
    </w:p>
    <w:p w14:paraId="68EF422E"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14. </w:t>
      </w:r>
      <w:r w:rsidRPr="00452E4A">
        <w:rPr>
          <w:rFonts w:ascii="Times New Roman" w:hAnsi="Times New Roman" w:cs="Times New Roman"/>
          <w:noProof/>
          <w:szCs w:val="24"/>
        </w:rPr>
        <w:tab/>
        <w:t xml:space="preserve">M. Lorenz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High-quality Y-Ba-Cu-O thin films by PLD-ready for market applications. </w:t>
      </w:r>
      <w:r w:rsidRPr="00452E4A">
        <w:rPr>
          <w:rFonts w:ascii="Times New Roman" w:hAnsi="Times New Roman" w:cs="Times New Roman"/>
          <w:i/>
          <w:iCs/>
          <w:noProof/>
          <w:szCs w:val="24"/>
        </w:rPr>
        <w:t>IEEE Trans. Appiled Supercond.</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11</w:t>
      </w:r>
      <w:r w:rsidRPr="00452E4A">
        <w:rPr>
          <w:rFonts w:ascii="Times New Roman" w:hAnsi="Times New Roman" w:cs="Times New Roman"/>
          <w:noProof/>
          <w:szCs w:val="24"/>
        </w:rPr>
        <w:t>, 3209–3212 (2001).</w:t>
      </w:r>
    </w:p>
    <w:p w14:paraId="3DCACE21"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15. </w:t>
      </w:r>
      <w:r w:rsidRPr="00452E4A">
        <w:rPr>
          <w:rFonts w:ascii="Times New Roman" w:hAnsi="Times New Roman" w:cs="Times New Roman"/>
          <w:noProof/>
          <w:szCs w:val="24"/>
        </w:rPr>
        <w:tab/>
        <w:t xml:space="preserve">J. M. Phillips, Substrate selection for high-temperature superconducting thin films. </w:t>
      </w:r>
      <w:r w:rsidRPr="00452E4A">
        <w:rPr>
          <w:rFonts w:ascii="Times New Roman" w:hAnsi="Times New Roman" w:cs="Times New Roman"/>
          <w:i/>
          <w:iCs/>
          <w:noProof/>
          <w:szCs w:val="24"/>
        </w:rPr>
        <w:t>J. Appl. Phys.</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79</w:t>
      </w:r>
      <w:r w:rsidRPr="00452E4A">
        <w:rPr>
          <w:rFonts w:ascii="Times New Roman" w:hAnsi="Times New Roman" w:cs="Times New Roman"/>
          <w:noProof/>
          <w:szCs w:val="24"/>
        </w:rPr>
        <w:t>, 1829–1848 (1996).</w:t>
      </w:r>
    </w:p>
    <w:p w14:paraId="2852A5A7"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16. </w:t>
      </w:r>
      <w:r w:rsidRPr="00452E4A">
        <w:rPr>
          <w:rFonts w:ascii="Times New Roman" w:hAnsi="Times New Roman" w:cs="Times New Roman"/>
          <w:noProof/>
          <w:szCs w:val="24"/>
        </w:rPr>
        <w:tab/>
        <w:t>J. D. Budai, R. Feenstra, L. A. Boatner, X-ray study of in-plane epitaxy of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x</w:t>
      </w:r>
      <w:r w:rsidRPr="00452E4A">
        <w:rPr>
          <w:rFonts w:ascii="Times New Roman" w:hAnsi="Times New Roman" w:cs="Times New Roman"/>
          <w:noProof/>
          <w:szCs w:val="24"/>
        </w:rPr>
        <w:t xml:space="preserve"> thin films. </w:t>
      </w:r>
      <w:r w:rsidRPr="00452E4A">
        <w:rPr>
          <w:rFonts w:ascii="Times New Roman" w:hAnsi="Times New Roman" w:cs="Times New Roman"/>
          <w:i/>
          <w:iCs/>
          <w:noProof/>
          <w:szCs w:val="24"/>
        </w:rPr>
        <w:t>Phys. Rev. B</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39</w:t>
      </w:r>
      <w:r w:rsidRPr="00452E4A">
        <w:rPr>
          <w:rFonts w:ascii="Times New Roman" w:hAnsi="Times New Roman" w:cs="Times New Roman"/>
          <w:noProof/>
          <w:szCs w:val="24"/>
        </w:rPr>
        <w:t>, 12355–12358 (1989).</w:t>
      </w:r>
    </w:p>
    <w:p w14:paraId="05A9AD19"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17. </w:t>
      </w:r>
      <w:r w:rsidRPr="00452E4A">
        <w:rPr>
          <w:rFonts w:ascii="Times New Roman" w:hAnsi="Times New Roman" w:cs="Times New Roman"/>
          <w:noProof/>
          <w:szCs w:val="24"/>
        </w:rPr>
        <w:tab/>
        <w:t>H. Y. Zhai, W. K. Chu, Effect of interfacial strain on critical temperature of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7-δ</w:t>
      </w:r>
      <w:r w:rsidRPr="00452E4A">
        <w:rPr>
          <w:rFonts w:ascii="Times New Roman" w:hAnsi="Times New Roman" w:cs="Times New Roman"/>
          <w:noProof/>
          <w:szCs w:val="24"/>
        </w:rPr>
        <w:t xml:space="preserve"> thin films. </w:t>
      </w:r>
      <w:r w:rsidRPr="00452E4A">
        <w:rPr>
          <w:rFonts w:ascii="Times New Roman" w:hAnsi="Times New Roman" w:cs="Times New Roman"/>
          <w:i/>
          <w:iCs/>
          <w:noProof/>
          <w:szCs w:val="24"/>
        </w:rPr>
        <w:t>Appl. Phys.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76</w:t>
      </w:r>
      <w:r w:rsidRPr="00452E4A">
        <w:rPr>
          <w:rFonts w:ascii="Times New Roman" w:hAnsi="Times New Roman" w:cs="Times New Roman"/>
          <w:noProof/>
          <w:szCs w:val="24"/>
        </w:rPr>
        <w:t>, 3469–3471 (2000).</w:t>
      </w:r>
    </w:p>
    <w:p w14:paraId="596238C0"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18. </w:t>
      </w:r>
      <w:r w:rsidRPr="00452E4A">
        <w:rPr>
          <w:rFonts w:ascii="Times New Roman" w:hAnsi="Times New Roman" w:cs="Times New Roman"/>
          <w:noProof/>
          <w:szCs w:val="24"/>
        </w:rPr>
        <w:tab/>
        <w:t>G. Calestani, C. Rizzoli, Crystal structure of the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w:t>
      </w:r>
      <w:r w:rsidRPr="00452E4A">
        <w:rPr>
          <w:rFonts w:ascii="Times New Roman" w:hAnsi="Times New Roman" w:cs="Times New Roman"/>
          <w:noProof/>
          <w:szCs w:val="24"/>
        </w:rPr>
        <w:t xml:space="preserve"> superconductor by single-crystal X-</w:t>
      </w:r>
      <w:r w:rsidRPr="00452E4A">
        <w:rPr>
          <w:rFonts w:ascii="Times New Roman" w:hAnsi="Times New Roman" w:cs="Times New Roman"/>
          <w:noProof/>
          <w:szCs w:val="24"/>
        </w:rPr>
        <w:lastRenderedPageBreak/>
        <w:t xml:space="preserve">ray diffraction. </w:t>
      </w:r>
      <w:r w:rsidRPr="00452E4A">
        <w:rPr>
          <w:rFonts w:ascii="Times New Roman" w:hAnsi="Times New Roman" w:cs="Times New Roman"/>
          <w:i/>
          <w:iCs/>
          <w:noProof/>
          <w:szCs w:val="24"/>
        </w:rPr>
        <w:t>Nature</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328</w:t>
      </w:r>
      <w:r w:rsidRPr="00452E4A">
        <w:rPr>
          <w:rFonts w:ascii="Times New Roman" w:hAnsi="Times New Roman" w:cs="Times New Roman"/>
          <w:noProof/>
          <w:szCs w:val="24"/>
        </w:rPr>
        <w:t>, 606–607 (1987).</w:t>
      </w:r>
    </w:p>
    <w:p w14:paraId="2827FF15"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19. </w:t>
      </w:r>
      <w:r w:rsidRPr="00452E4A">
        <w:rPr>
          <w:rFonts w:ascii="Times New Roman" w:hAnsi="Times New Roman" w:cs="Times New Roman"/>
          <w:noProof/>
          <w:szCs w:val="24"/>
        </w:rPr>
        <w:tab/>
        <w:t>W. J. Lin, P. D. Hatton, F. Baudenbacher, J. Santiso, Observation of small interfacial strains in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x</w:t>
      </w:r>
      <w:r w:rsidRPr="00452E4A">
        <w:rPr>
          <w:rFonts w:ascii="Times New Roman" w:hAnsi="Times New Roman" w:cs="Times New Roman"/>
          <w:noProof/>
          <w:szCs w:val="24"/>
        </w:rPr>
        <w:t xml:space="preserve"> sub-micron-thick films grown on SrTiO</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 xml:space="preserve"> substrates. </w:t>
      </w:r>
      <w:r w:rsidRPr="00452E4A">
        <w:rPr>
          <w:rFonts w:ascii="Times New Roman" w:hAnsi="Times New Roman" w:cs="Times New Roman"/>
          <w:i/>
          <w:iCs/>
          <w:noProof/>
          <w:szCs w:val="24"/>
        </w:rPr>
        <w:t>Appl. Phys.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72</w:t>
      </w:r>
      <w:r w:rsidRPr="00452E4A">
        <w:rPr>
          <w:rFonts w:ascii="Times New Roman" w:hAnsi="Times New Roman" w:cs="Times New Roman"/>
          <w:noProof/>
          <w:szCs w:val="24"/>
        </w:rPr>
        <w:t>, 2966–2968 (1998).</w:t>
      </w:r>
    </w:p>
    <w:p w14:paraId="2171A099"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20. </w:t>
      </w:r>
      <w:r w:rsidRPr="00452E4A">
        <w:rPr>
          <w:rFonts w:ascii="Times New Roman" w:hAnsi="Times New Roman" w:cs="Times New Roman"/>
          <w:noProof/>
          <w:szCs w:val="24"/>
        </w:rPr>
        <w:tab/>
        <w:t>F. M. Granozio, F. Ricci, U. Scotti di Uccio, J. C. Villegier, Orthorhombic-tetragonal transition in twin-free (110)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w:t>
      </w:r>
      <w:r w:rsidRPr="00452E4A">
        <w:rPr>
          <w:rFonts w:ascii="Times New Roman" w:hAnsi="Times New Roman" w:cs="Times New Roman"/>
          <w:noProof/>
          <w:szCs w:val="24"/>
        </w:rPr>
        <w:t xml:space="preserve"> films. </w:t>
      </w:r>
      <w:r w:rsidRPr="00452E4A">
        <w:rPr>
          <w:rFonts w:ascii="Times New Roman" w:hAnsi="Times New Roman" w:cs="Times New Roman"/>
          <w:i/>
          <w:iCs/>
          <w:noProof/>
          <w:szCs w:val="24"/>
        </w:rPr>
        <w:t>Phys. Rev. B</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57</w:t>
      </w:r>
      <w:r w:rsidRPr="00452E4A">
        <w:rPr>
          <w:rFonts w:ascii="Times New Roman" w:hAnsi="Times New Roman" w:cs="Times New Roman"/>
          <w:noProof/>
          <w:szCs w:val="24"/>
        </w:rPr>
        <w:t>, 6–9 (1998).</w:t>
      </w:r>
    </w:p>
    <w:p w14:paraId="1F2ACA80"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21. </w:t>
      </w:r>
      <w:r w:rsidRPr="00452E4A">
        <w:rPr>
          <w:rFonts w:ascii="Times New Roman" w:hAnsi="Times New Roman" w:cs="Times New Roman"/>
          <w:noProof/>
          <w:szCs w:val="24"/>
        </w:rPr>
        <w:tab/>
        <w:t>C. Xie, J. I. Budnick, B. O. Wells, J. C. Woicik, Separation of the strain and finite size effect on the ferromagnetic properties of La</w:t>
      </w:r>
      <w:r w:rsidRPr="00452E4A">
        <w:rPr>
          <w:rFonts w:ascii="Times New Roman" w:hAnsi="Times New Roman" w:cs="Times New Roman"/>
          <w:noProof/>
          <w:szCs w:val="24"/>
          <w:vertAlign w:val="subscript"/>
        </w:rPr>
        <w:t>0.5</w:t>
      </w:r>
      <w:r w:rsidRPr="00452E4A">
        <w:rPr>
          <w:rFonts w:ascii="Times New Roman" w:hAnsi="Times New Roman" w:cs="Times New Roman"/>
          <w:noProof/>
          <w:szCs w:val="24"/>
        </w:rPr>
        <w:t>Sr</w:t>
      </w:r>
      <w:r w:rsidRPr="00452E4A">
        <w:rPr>
          <w:rFonts w:ascii="Times New Roman" w:hAnsi="Times New Roman" w:cs="Times New Roman"/>
          <w:noProof/>
          <w:szCs w:val="24"/>
          <w:vertAlign w:val="subscript"/>
        </w:rPr>
        <w:t>0.5</w:t>
      </w:r>
      <w:r w:rsidRPr="00452E4A">
        <w:rPr>
          <w:rFonts w:ascii="Times New Roman" w:hAnsi="Times New Roman" w:cs="Times New Roman"/>
          <w:noProof/>
          <w:szCs w:val="24"/>
        </w:rPr>
        <w:t>CoO</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 xml:space="preserve"> thin films. </w:t>
      </w:r>
      <w:r w:rsidRPr="00452E4A">
        <w:rPr>
          <w:rFonts w:ascii="Times New Roman" w:hAnsi="Times New Roman" w:cs="Times New Roman"/>
          <w:i/>
          <w:iCs/>
          <w:noProof/>
          <w:szCs w:val="24"/>
        </w:rPr>
        <w:t>Appl. Phys.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91</w:t>
      </w:r>
      <w:r w:rsidRPr="00452E4A">
        <w:rPr>
          <w:rFonts w:ascii="Times New Roman" w:hAnsi="Times New Roman" w:cs="Times New Roman"/>
          <w:noProof/>
          <w:szCs w:val="24"/>
        </w:rPr>
        <w:t>, 172509 (2007).</w:t>
      </w:r>
    </w:p>
    <w:p w14:paraId="47A75DD3"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22. </w:t>
      </w:r>
      <w:r w:rsidRPr="00452E4A">
        <w:rPr>
          <w:rFonts w:ascii="Times New Roman" w:hAnsi="Times New Roman" w:cs="Times New Roman"/>
          <w:noProof/>
          <w:szCs w:val="24"/>
        </w:rPr>
        <w:tab/>
        <w:t xml:space="preserve">S. Miyoshi </w:t>
      </w:r>
      <w:r w:rsidRPr="00452E4A">
        <w:rPr>
          <w:rFonts w:ascii="Times New Roman" w:hAnsi="Times New Roman" w:cs="Times New Roman"/>
          <w:i/>
          <w:iCs/>
          <w:noProof/>
          <w:szCs w:val="24"/>
        </w:rPr>
        <w:t>et al.</w:t>
      </w:r>
      <w:r w:rsidRPr="00452E4A">
        <w:rPr>
          <w:rFonts w:ascii="Times New Roman" w:hAnsi="Times New Roman" w:cs="Times New Roman"/>
          <w:noProof/>
          <w:szCs w:val="24"/>
        </w:rPr>
        <w:t>, Lattice expansion upon reduction of perovskite-type LaMnO</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 xml:space="preserve"> with oxygen-deficit nonstoichiometry. </w:t>
      </w:r>
      <w:r w:rsidRPr="00452E4A">
        <w:rPr>
          <w:rFonts w:ascii="Times New Roman" w:hAnsi="Times New Roman" w:cs="Times New Roman"/>
          <w:i/>
          <w:iCs/>
          <w:noProof/>
          <w:szCs w:val="24"/>
        </w:rPr>
        <w:t>Solid State Ionics</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161</w:t>
      </w:r>
      <w:r w:rsidRPr="00452E4A">
        <w:rPr>
          <w:rFonts w:ascii="Times New Roman" w:hAnsi="Times New Roman" w:cs="Times New Roman"/>
          <w:noProof/>
          <w:szCs w:val="24"/>
        </w:rPr>
        <w:t>, 209–217 (2003).</w:t>
      </w:r>
    </w:p>
    <w:p w14:paraId="7AC752DF"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23. </w:t>
      </w:r>
      <w:r w:rsidRPr="00452E4A">
        <w:rPr>
          <w:rFonts w:ascii="Times New Roman" w:hAnsi="Times New Roman" w:cs="Times New Roman"/>
          <w:noProof/>
          <w:szCs w:val="24"/>
        </w:rPr>
        <w:tab/>
        <w:t xml:space="preserve">R. Ramesh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Direct Observation of Structural Defects in Laser-Deposited Superconducting Y-Ba-Cu-O Thin-Films. </w:t>
      </w:r>
      <w:r w:rsidRPr="00452E4A">
        <w:rPr>
          <w:rFonts w:ascii="Times New Roman" w:hAnsi="Times New Roman" w:cs="Times New Roman"/>
          <w:i/>
          <w:iCs/>
          <w:noProof/>
          <w:szCs w:val="24"/>
        </w:rPr>
        <w:t>Science</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247</w:t>
      </w:r>
      <w:r w:rsidRPr="00452E4A">
        <w:rPr>
          <w:rFonts w:ascii="Times New Roman" w:hAnsi="Times New Roman" w:cs="Times New Roman"/>
          <w:noProof/>
          <w:szCs w:val="24"/>
        </w:rPr>
        <w:t>, 57–59 (1990).</w:t>
      </w:r>
    </w:p>
    <w:p w14:paraId="4BC33271"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24. </w:t>
      </w:r>
      <w:r w:rsidRPr="00452E4A">
        <w:rPr>
          <w:rFonts w:ascii="Times New Roman" w:hAnsi="Times New Roman" w:cs="Times New Roman"/>
          <w:noProof/>
          <w:szCs w:val="24"/>
        </w:rPr>
        <w:tab/>
        <w:t xml:space="preserve">L. F. Fu </w:t>
      </w:r>
      <w:r w:rsidRPr="00452E4A">
        <w:rPr>
          <w:rFonts w:ascii="Times New Roman" w:hAnsi="Times New Roman" w:cs="Times New Roman"/>
          <w:i/>
          <w:iCs/>
          <w:noProof/>
          <w:szCs w:val="24"/>
        </w:rPr>
        <w:t>et al.</w:t>
      </w:r>
      <w:r w:rsidRPr="00452E4A">
        <w:rPr>
          <w:rFonts w:ascii="Times New Roman" w:hAnsi="Times New Roman" w:cs="Times New Roman"/>
          <w:noProof/>
          <w:szCs w:val="24"/>
        </w:rPr>
        <w:t>, Interface and defect structures in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7-δ</w:t>
      </w:r>
      <w:r w:rsidRPr="00452E4A">
        <w:rPr>
          <w:rFonts w:ascii="Times New Roman" w:hAnsi="Times New Roman" w:cs="Times New Roman"/>
          <w:noProof/>
          <w:szCs w:val="24"/>
        </w:rPr>
        <w:t xml:space="preserve"> and Nb:SrTiO</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 xml:space="preserve"> heterojunction. </w:t>
      </w:r>
      <w:r w:rsidRPr="00452E4A">
        <w:rPr>
          <w:rFonts w:ascii="Times New Roman" w:hAnsi="Times New Roman" w:cs="Times New Roman"/>
          <w:i/>
          <w:iCs/>
          <w:noProof/>
          <w:szCs w:val="24"/>
        </w:rPr>
        <w:t>J. Phys. D. Appl. Phys.</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40</w:t>
      </w:r>
      <w:r w:rsidRPr="00452E4A">
        <w:rPr>
          <w:rFonts w:ascii="Times New Roman" w:hAnsi="Times New Roman" w:cs="Times New Roman"/>
          <w:noProof/>
          <w:szCs w:val="24"/>
        </w:rPr>
        <w:t>, 187–191 (2007).</w:t>
      </w:r>
    </w:p>
    <w:p w14:paraId="1A72F597"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25. </w:t>
      </w:r>
      <w:r w:rsidRPr="00452E4A">
        <w:rPr>
          <w:rFonts w:ascii="Times New Roman" w:hAnsi="Times New Roman" w:cs="Times New Roman"/>
          <w:noProof/>
          <w:szCs w:val="24"/>
        </w:rPr>
        <w:tab/>
        <w:t xml:space="preserve">R. Ramesh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Defect Structure of Laser Deposited Y-Ba-Cu-O Thin Films on Single Crystal MgO Substrate. </w:t>
      </w:r>
      <w:r w:rsidRPr="00452E4A">
        <w:rPr>
          <w:rFonts w:ascii="Times New Roman" w:hAnsi="Times New Roman" w:cs="Times New Roman"/>
          <w:i/>
          <w:iCs/>
          <w:noProof/>
          <w:szCs w:val="24"/>
        </w:rPr>
        <w:t>J. Mater. Res.</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5</w:t>
      </w:r>
      <w:r w:rsidRPr="00452E4A">
        <w:rPr>
          <w:rFonts w:ascii="Times New Roman" w:hAnsi="Times New Roman" w:cs="Times New Roman"/>
          <w:noProof/>
          <w:szCs w:val="24"/>
        </w:rPr>
        <w:t xml:space="preserve"> (1990), doi:10.1557/JMR.1990.0704.</w:t>
      </w:r>
    </w:p>
    <w:p w14:paraId="474461D8"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26. </w:t>
      </w:r>
      <w:r w:rsidRPr="00452E4A">
        <w:rPr>
          <w:rFonts w:ascii="Times New Roman" w:hAnsi="Times New Roman" w:cs="Times New Roman"/>
          <w:noProof/>
          <w:szCs w:val="24"/>
        </w:rPr>
        <w:tab/>
        <w:t xml:space="preserve">R. J. Cava </w:t>
      </w:r>
      <w:r w:rsidRPr="00452E4A">
        <w:rPr>
          <w:rFonts w:ascii="Times New Roman" w:hAnsi="Times New Roman" w:cs="Times New Roman"/>
          <w:i/>
          <w:iCs/>
          <w:noProof/>
          <w:szCs w:val="24"/>
        </w:rPr>
        <w:t>et al.</w:t>
      </w:r>
      <w:r w:rsidRPr="00452E4A">
        <w:rPr>
          <w:rFonts w:ascii="Times New Roman" w:hAnsi="Times New Roman" w:cs="Times New Roman"/>
          <w:noProof/>
          <w:szCs w:val="24"/>
        </w:rPr>
        <w:t>, Bulk Superconductivity at 91 K in Single-Phase Oxygen-Deficient Perovskite 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YCu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9-δ</w:t>
      </w:r>
      <w:r w:rsidRPr="00452E4A">
        <w:rPr>
          <w:rFonts w:ascii="Times New Roman" w:hAnsi="Times New Roman" w:cs="Times New Roman"/>
          <w:noProof/>
          <w:szCs w:val="24"/>
        </w:rPr>
        <w:t xml:space="preserve">. </w:t>
      </w:r>
      <w:r w:rsidRPr="00452E4A">
        <w:rPr>
          <w:rFonts w:ascii="Times New Roman" w:hAnsi="Times New Roman" w:cs="Times New Roman"/>
          <w:i/>
          <w:iCs/>
          <w:noProof/>
          <w:szCs w:val="24"/>
        </w:rPr>
        <w:t>Phys. Rev.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58</w:t>
      </w:r>
      <w:r w:rsidRPr="00452E4A">
        <w:rPr>
          <w:rFonts w:ascii="Times New Roman" w:hAnsi="Times New Roman" w:cs="Times New Roman"/>
          <w:noProof/>
          <w:szCs w:val="24"/>
        </w:rPr>
        <w:t>, 1676–1679 (1987).</w:t>
      </w:r>
    </w:p>
    <w:p w14:paraId="256A79F5"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27. </w:t>
      </w:r>
      <w:r w:rsidRPr="00452E4A">
        <w:rPr>
          <w:rFonts w:ascii="Times New Roman" w:hAnsi="Times New Roman" w:cs="Times New Roman"/>
          <w:noProof/>
          <w:szCs w:val="24"/>
        </w:rPr>
        <w:tab/>
        <w:t>P. Bordet, C. Chaillout, J. Chenavas, J. Hodeau, Structure determination of the new high-temperature superconductor Y</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Ba</w:t>
      </w:r>
      <w:r w:rsidRPr="00452E4A">
        <w:rPr>
          <w:rFonts w:ascii="Times New Roman" w:hAnsi="Times New Roman" w:cs="Times New Roman"/>
          <w:noProof/>
          <w:szCs w:val="24"/>
          <w:vertAlign w:val="subscript"/>
        </w:rPr>
        <w:t>4</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7</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14+x</w:t>
      </w:r>
      <w:r w:rsidRPr="00452E4A">
        <w:rPr>
          <w:rFonts w:ascii="Times New Roman" w:hAnsi="Times New Roman" w:cs="Times New Roman"/>
          <w:noProof/>
          <w:szCs w:val="24"/>
        </w:rPr>
        <w:t xml:space="preserve">. </w:t>
      </w:r>
      <w:r w:rsidRPr="00452E4A">
        <w:rPr>
          <w:rFonts w:ascii="Times New Roman" w:hAnsi="Times New Roman" w:cs="Times New Roman"/>
          <w:i/>
          <w:iCs/>
          <w:noProof/>
          <w:szCs w:val="24"/>
        </w:rPr>
        <w:t>Nature</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334</w:t>
      </w:r>
      <w:r w:rsidRPr="00452E4A">
        <w:rPr>
          <w:rFonts w:ascii="Times New Roman" w:hAnsi="Times New Roman" w:cs="Times New Roman"/>
          <w:noProof/>
          <w:szCs w:val="24"/>
        </w:rPr>
        <w:t>, 596–596 (1988).</w:t>
      </w:r>
    </w:p>
    <w:p w14:paraId="00D5615B"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28. </w:t>
      </w:r>
      <w:r w:rsidRPr="00452E4A">
        <w:rPr>
          <w:rFonts w:ascii="Times New Roman" w:hAnsi="Times New Roman" w:cs="Times New Roman"/>
          <w:noProof/>
          <w:szCs w:val="24"/>
        </w:rPr>
        <w:tab/>
        <w:t xml:space="preserve">D. E. Morris </w:t>
      </w:r>
      <w:r w:rsidRPr="00452E4A">
        <w:rPr>
          <w:rFonts w:ascii="Times New Roman" w:hAnsi="Times New Roman" w:cs="Times New Roman"/>
          <w:i/>
          <w:iCs/>
          <w:noProof/>
          <w:szCs w:val="24"/>
        </w:rPr>
        <w:t>et al.</w:t>
      </w:r>
      <w:r w:rsidRPr="00452E4A">
        <w:rPr>
          <w:rFonts w:ascii="Times New Roman" w:hAnsi="Times New Roman" w:cs="Times New Roman"/>
          <w:noProof/>
          <w:szCs w:val="24"/>
        </w:rPr>
        <w:t>, Synthesis and properties of the 2:4:7 superconductors R</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Ba</w:t>
      </w:r>
      <w:r w:rsidRPr="00452E4A">
        <w:rPr>
          <w:rFonts w:ascii="Times New Roman" w:hAnsi="Times New Roman" w:cs="Times New Roman"/>
          <w:noProof/>
          <w:szCs w:val="24"/>
          <w:vertAlign w:val="subscript"/>
        </w:rPr>
        <w:t>4</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7</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15-x</w:t>
      </w:r>
      <w:r w:rsidRPr="00452E4A">
        <w:rPr>
          <w:rFonts w:ascii="Times New Roman" w:hAnsi="Times New Roman" w:cs="Times New Roman"/>
          <w:noProof/>
          <w:szCs w:val="24"/>
        </w:rPr>
        <w:t xml:space="preserve"> (R=Y, Eu, Gd, Dy, Ho, Er). </w:t>
      </w:r>
      <w:r w:rsidRPr="00452E4A">
        <w:rPr>
          <w:rFonts w:ascii="Times New Roman" w:hAnsi="Times New Roman" w:cs="Times New Roman"/>
          <w:i/>
          <w:iCs/>
          <w:noProof/>
          <w:szCs w:val="24"/>
        </w:rPr>
        <w:t>Phys. Rev. B</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40</w:t>
      </w:r>
      <w:r w:rsidRPr="00452E4A">
        <w:rPr>
          <w:rFonts w:ascii="Times New Roman" w:hAnsi="Times New Roman" w:cs="Times New Roman"/>
          <w:noProof/>
          <w:szCs w:val="24"/>
        </w:rPr>
        <w:t>, 11406–11409 (1989).</w:t>
      </w:r>
    </w:p>
    <w:p w14:paraId="1504A020"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29. </w:t>
      </w:r>
      <w:r w:rsidRPr="00452E4A">
        <w:rPr>
          <w:rFonts w:ascii="Times New Roman" w:hAnsi="Times New Roman" w:cs="Times New Roman"/>
          <w:noProof/>
          <w:szCs w:val="24"/>
        </w:rPr>
        <w:tab/>
        <w:t xml:space="preserve">D. E. Morris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Eight new high-temperature superconductors with the 1:2:4 structure. </w:t>
      </w:r>
      <w:r w:rsidRPr="00452E4A">
        <w:rPr>
          <w:rFonts w:ascii="Times New Roman" w:hAnsi="Times New Roman" w:cs="Times New Roman"/>
          <w:i/>
          <w:iCs/>
          <w:noProof/>
          <w:szCs w:val="24"/>
        </w:rPr>
        <w:t>Phys. Rev. B</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39</w:t>
      </w:r>
      <w:r w:rsidRPr="00452E4A">
        <w:rPr>
          <w:rFonts w:ascii="Times New Roman" w:hAnsi="Times New Roman" w:cs="Times New Roman"/>
          <w:noProof/>
          <w:szCs w:val="24"/>
        </w:rPr>
        <w:t>, 7347–7350 (1989).</w:t>
      </w:r>
    </w:p>
    <w:p w14:paraId="6D7FAAB7"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30. </w:t>
      </w:r>
      <w:r w:rsidRPr="00452E4A">
        <w:rPr>
          <w:rFonts w:ascii="Times New Roman" w:hAnsi="Times New Roman" w:cs="Times New Roman"/>
          <w:noProof/>
          <w:szCs w:val="24"/>
        </w:rPr>
        <w:tab/>
        <w:t xml:space="preserve">B. Li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Tuning interfacial exchange interactions via electronic reconstruction in transition-metal oxide heterostructures. </w:t>
      </w:r>
      <w:r w:rsidRPr="00452E4A">
        <w:rPr>
          <w:rFonts w:ascii="Times New Roman" w:hAnsi="Times New Roman" w:cs="Times New Roman"/>
          <w:i/>
          <w:iCs/>
          <w:noProof/>
          <w:szCs w:val="24"/>
        </w:rPr>
        <w:t>Appl. Phys.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109</w:t>
      </w:r>
      <w:r w:rsidRPr="00452E4A">
        <w:rPr>
          <w:rFonts w:ascii="Times New Roman" w:hAnsi="Times New Roman" w:cs="Times New Roman"/>
          <w:noProof/>
          <w:szCs w:val="24"/>
        </w:rPr>
        <w:t>, 152401 (2016).</w:t>
      </w:r>
    </w:p>
    <w:p w14:paraId="55C51192"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31. </w:t>
      </w:r>
      <w:r w:rsidRPr="00452E4A">
        <w:rPr>
          <w:rFonts w:ascii="Times New Roman" w:hAnsi="Times New Roman" w:cs="Times New Roman"/>
          <w:noProof/>
          <w:szCs w:val="24"/>
        </w:rPr>
        <w:tab/>
        <w:t xml:space="preserve">N. Lu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Electric-field control of tri-state phase transformation with a selective dual-ion switch. </w:t>
      </w:r>
      <w:r w:rsidRPr="00452E4A">
        <w:rPr>
          <w:rFonts w:ascii="Times New Roman" w:hAnsi="Times New Roman" w:cs="Times New Roman"/>
          <w:i/>
          <w:iCs/>
          <w:noProof/>
          <w:szCs w:val="24"/>
        </w:rPr>
        <w:t>Nature</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546</w:t>
      </w:r>
      <w:r w:rsidRPr="00452E4A">
        <w:rPr>
          <w:rFonts w:ascii="Times New Roman" w:hAnsi="Times New Roman" w:cs="Times New Roman"/>
          <w:noProof/>
          <w:szCs w:val="24"/>
        </w:rPr>
        <w:t>, 124–128 (2017).</w:t>
      </w:r>
    </w:p>
    <w:p w14:paraId="0440039B"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32. </w:t>
      </w:r>
      <w:r w:rsidRPr="00452E4A">
        <w:rPr>
          <w:rFonts w:ascii="Times New Roman" w:hAnsi="Times New Roman" w:cs="Times New Roman"/>
          <w:noProof/>
          <w:szCs w:val="24"/>
        </w:rPr>
        <w:tab/>
        <w:t xml:space="preserve">C. T. Chen </w:t>
      </w:r>
      <w:r w:rsidRPr="00452E4A">
        <w:rPr>
          <w:rFonts w:ascii="Times New Roman" w:hAnsi="Times New Roman" w:cs="Times New Roman"/>
          <w:i/>
          <w:iCs/>
          <w:noProof/>
          <w:szCs w:val="24"/>
        </w:rPr>
        <w:t>et al.</w:t>
      </w:r>
      <w:r w:rsidRPr="00452E4A">
        <w:rPr>
          <w:rFonts w:ascii="Times New Roman" w:hAnsi="Times New Roman" w:cs="Times New Roman"/>
          <w:noProof/>
          <w:szCs w:val="24"/>
        </w:rPr>
        <w:t>, Out-of-plane orbital characters of intrinsic and doped holes in La</w:t>
      </w:r>
      <w:r w:rsidRPr="00452E4A">
        <w:rPr>
          <w:rFonts w:ascii="Times New Roman" w:hAnsi="Times New Roman" w:cs="Times New Roman"/>
          <w:noProof/>
          <w:szCs w:val="24"/>
          <w:vertAlign w:val="subscript"/>
        </w:rPr>
        <w:t>2-x</w:t>
      </w:r>
      <w:r w:rsidRPr="00452E4A">
        <w:rPr>
          <w:rFonts w:ascii="Times New Roman" w:hAnsi="Times New Roman" w:cs="Times New Roman"/>
          <w:noProof/>
          <w:szCs w:val="24"/>
        </w:rPr>
        <w:t>Sr</w:t>
      </w:r>
      <w:r w:rsidRPr="00452E4A">
        <w:rPr>
          <w:rFonts w:ascii="Times New Roman" w:hAnsi="Times New Roman" w:cs="Times New Roman"/>
          <w:noProof/>
          <w:szCs w:val="24"/>
          <w:vertAlign w:val="subscript"/>
        </w:rPr>
        <w:t>x</w:t>
      </w:r>
      <w:r w:rsidRPr="00452E4A">
        <w:rPr>
          <w:rFonts w:ascii="Times New Roman" w:hAnsi="Times New Roman" w:cs="Times New Roman"/>
          <w:noProof/>
          <w:szCs w:val="24"/>
        </w:rPr>
        <w:t>CuO</w:t>
      </w:r>
      <w:r w:rsidRPr="00452E4A">
        <w:rPr>
          <w:rFonts w:ascii="Times New Roman" w:hAnsi="Times New Roman" w:cs="Times New Roman"/>
          <w:noProof/>
          <w:szCs w:val="24"/>
          <w:vertAlign w:val="subscript"/>
        </w:rPr>
        <w:t>4</w:t>
      </w:r>
      <w:r w:rsidRPr="00452E4A">
        <w:rPr>
          <w:rFonts w:ascii="Times New Roman" w:hAnsi="Times New Roman" w:cs="Times New Roman"/>
          <w:noProof/>
          <w:szCs w:val="24"/>
        </w:rPr>
        <w:t xml:space="preserve">. </w:t>
      </w:r>
      <w:r w:rsidRPr="00452E4A">
        <w:rPr>
          <w:rFonts w:ascii="Times New Roman" w:hAnsi="Times New Roman" w:cs="Times New Roman"/>
          <w:i/>
          <w:iCs/>
          <w:noProof/>
          <w:szCs w:val="24"/>
        </w:rPr>
        <w:t>Phys. Rev. Lett.</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68</w:t>
      </w:r>
      <w:r w:rsidRPr="00452E4A">
        <w:rPr>
          <w:rFonts w:ascii="Times New Roman" w:hAnsi="Times New Roman" w:cs="Times New Roman"/>
          <w:noProof/>
          <w:szCs w:val="24"/>
        </w:rPr>
        <w:t>, 2543–2546 (1992).</w:t>
      </w:r>
    </w:p>
    <w:p w14:paraId="26D70490"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33. </w:t>
      </w:r>
      <w:r w:rsidRPr="00452E4A">
        <w:rPr>
          <w:rFonts w:ascii="Times New Roman" w:hAnsi="Times New Roman" w:cs="Times New Roman"/>
          <w:noProof/>
          <w:szCs w:val="24"/>
        </w:rPr>
        <w:tab/>
        <w:t xml:space="preserve">N. Nücker </w:t>
      </w:r>
      <w:r w:rsidRPr="00452E4A">
        <w:rPr>
          <w:rFonts w:ascii="Times New Roman" w:hAnsi="Times New Roman" w:cs="Times New Roman"/>
          <w:i/>
          <w:iCs/>
          <w:noProof/>
          <w:szCs w:val="24"/>
        </w:rPr>
        <w:t>et al.</w:t>
      </w:r>
      <w:r w:rsidRPr="00452E4A">
        <w:rPr>
          <w:rFonts w:ascii="Times New Roman" w:hAnsi="Times New Roman" w:cs="Times New Roman"/>
          <w:noProof/>
          <w:szCs w:val="24"/>
        </w:rPr>
        <w:t>, Site-specific and doping-dependent electronic structure of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x</w:t>
      </w:r>
      <w:r w:rsidRPr="00452E4A">
        <w:rPr>
          <w:rFonts w:ascii="Times New Roman" w:hAnsi="Times New Roman" w:cs="Times New Roman"/>
          <w:noProof/>
          <w:szCs w:val="24"/>
        </w:rPr>
        <w:t xml:space="preserve"> probed by O 1s and Cu 2p x-ray-absorption spectroscopy. </w:t>
      </w:r>
      <w:r w:rsidRPr="00452E4A">
        <w:rPr>
          <w:rFonts w:ascii="Times New Roman" w:hAnsi="Times New Roman" w:cs="Times New Roman"/>
          <w:i/>
          <w:iCs/>
          <w:noProof/>
          <w:szCs w:val="24"/>
        </w:rPr>
        <w:t>Phys. Rev. B</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51</w:t>
      </w:r>
      <w:r w:rsidRPr="00452E4A">
        <w:rPr>
          <w:rFonts w:ascii="Times New Roman" w:hAnsi="Times New Roman" w:cs="Times New Roman"/>
          <w:noProof/>
          <w:szCs w:val="24"/>
        </w:rPr>
        <w:t>, 8529–8542 (1995).</w:t>
      </w:r>
    </w:p>
    <w:p w14:paraId="21D6C515"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szCs w:val="24"/>
        </w:rPr>
      </w:pPr>
      <w:r w:rsidRPr="00452E4A">
        <w:rPr>
          <w:rFonts w:ascii="Times New Roman" w:hAnsi="Times New Roman" w:cs="Times New Roman"/>
          <w:noProof/>
          <w:szCs w:val="24"/>
        </w:rPr>
        <w:t xml:space="preserve">34. </w:t>
      </w:r>
      <w:r w:rsidRPr="00452E4A">
        <w:rPr>
          <w:rFonts w:ascii="Times New Roman" w:hAnsi="Times New Roman" w:cs="Times New Roman"/>
          <w:noProof/>
          <w:szCs w:val="24"/>
        </w:rPr>
        <w:tab/>
        <w:t xml:space="preserve">A. Bianconi </w:t>
      </w:r>
      <w:r w:rsidRPr="00452E4A">
        <w:rPr>
          <w:rFonts w:ascii="Times New Roman" w:hAnsi="Times New Roman" w:cs="Times New Roman"/>
          <w:i/>
          <w:iCs/>
          <w:noProof/>
          <w:szCs w:val="24"/>
        </w:rPr>
        <w:t>et al.</w:t>
      </w:r>
      <w:r w:rsidRPr="00452E4A">
        <w:rPr>
          <w:rFonts w:ascii="Times New Roman" w:hAnsi="Times New Roman" w:cs="Times New Roman"/>
          <w:noProof/>
          <w:szCs w:val="24"/>
        </w:rPr>
        <w:t>, Localization of Cu 3d levels in the high Tc superconductor YBa</w:t>
      </w:r>
      <w:r w:rsidRPr="00452E4A">
        <w:rPr>
          <w:rFonts w:ascii="Times New Roman" w:hAnsi="Times New Roman" w:cs="Times New Roman"/>
          <w:noProof/>
          <w:szCs w:val="24"/>
          <w:vertAlign w:val="subscript"/>
        </w:rPr>
        <w:t>2</w:t>
      </w:r>
      <w:r w:rsidRPr="00452E4A">
        <w:rPr>
          <w:rFonts w:ascii="Times New Roman" w:hAnsi="Times New Roman" w:cs="Times New Roman"/>
          <w:noProof/>
          <w:szCs w:val="24"/>
        </w:rPr>
        <w:t>Cu</w:t>
      </w:r>
      <w:r w:rsidRPr="00452E4A">
        <w:rPr>
          <w:rFonts w:ascii="Times New Roman" w:hAnsi="Times New Roman" w:cs="Times New Roman"/>
          <w:noProof/>
          <w:szCs w:val="24"/>
          <w:vertAlign w:val="subscript"/>
        </w:rPr>
        <w:t>3</w:t>
      </w:r>
      <w:r w:rsidRPr="00452E4A">
        <w:rPr>
          <w:rFonts w:ascii="Times New Roman" w:hAnsi="Times New Roman" w:cs="Times New Roman"/>
          <w:noProof/>
          <w:szCs w:val="24"/>
        </w:rPr>
        <w:t>O</w:t>
      </w:r>
      <w:r w:rsidRPr="00452E4A">
        <w:rPr>
          <w:rFonts w:ascii="Times New Roman" w:hAnsi="Times New Roman" w:cs="Times New Roman"/>
          <w:noProof/>
          <w:szCs w:val="24"/>
          <w:vertAlign w:val="subscript"/>
        </w:rPr>
        <w:t>~7</w:t>
      </w:r>
      <w:r w:rsidRPr="00452E4A">
        <w:rPr>
          <w:rFonts w:ascii="Times New Roman" w:hAnsi="Times New Roman" w:cs="Times New Roman"/>
          <w:noProof/>
          <w:szCs w:val="24"/>
        </w:rPr>
        <w:t xml:space="preserve"> by Cu 2</w:t>
      </w:r>
      <w:r w:rsidRPr="00452E4A">
        <w:rPr>
          <w:rFonts w:ascii="Times New Roman" w:hAnsi="Times New Roman" w:cs="Times New Roman"/>
          <w:i/>
          <w:iCs/>
          <w:noProof/>
          <w:szCs w:val="24"/>
        </w:rPr>
        <w:t>p</w:t>
      </w:r>
      <w:r w:rsidRPr="00452E4A">
        <w:rPr>
          <w:rFonts w:ascii="Times New Roman" w:hAnsi="Times New Roman" w:cs="Times New Roman"/>
          <w:noProof/>
          <w:szCs w:val="24"/>
        </w:rPr>
        <w:t xml:space="preserve"> X-ray photoelectron spectroscopy. </w:t>
      </w:r>
      <w:r w:rsidRPr="00452E4A">
        <w:rPr>
          <w:rFonts w:ascii="Times New Roman" w:hAnsi="Times New Roman" w:cs="Times New Roman"/>
          <w:i/>
          <w:iCs/>
          <w:noProof/>
          <w:szCs w:val="24"/>
        </w:rPr>
        <w:t>Solid State Commun.</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63</w:t>
      </w:r>
      <w:r w:rsidRPr="00452E4A">
        <w:rPr>
          <w:rFonts w:ascii="Times New Roman" w:hAnsi="Times New Roman" w:cs="Times New Roman"/>
          <w:noProof/>
          <w:szCs w:val="24"/>
        </w:rPr>
        <w:t>, 1135–1139 (1987).</w:t>
      </w:r>
    </w:p>
    <w:p w14:paraId="47537605" w14:textId="77777777" w:rsidR="00452E4A" w:rsidRPr="00452E4A" w:rsidRDefault="00452E4A" w:rsidP="00452E4A">
      <w:pPr>
        <w:widowControl w:val="0"/>
        <w:autoSpaceDE w:val="0"/>
        <w:autoSpaceDN w:val="0"/>
        <w:adjustRightInd w:val="0"/>
        <w:spacing w:line="240" w:lineRule="auto"/>
        <w:ind w:left="640" w:hanging="640"/>
        <w:rPr>
          <w:rFonts w:ascii="Times New Roman" w:hAnsi="Times New Roman" w:cs="Times New Roman"/>
          <w:noProof/>
        </w:rPr>
      </w:pPr>
      <w:r w:rsidRPr="00452E4A">
        <w:rPr>
          <w:rFonts w:ascii="Times New Roman" w:hAnsi="Times New Roman" w:cs="Times New Roman"/>
          <w:noProof/>
          <w:szCs w:val="24"/>
        </w:rPr>
        <w:t xml:space="preserve">35. </w:t>
      </w:r>
      <w:r w:rsidRPr="00452E4A">
        <w:rPr>
          <w:rFonts w:ascii="Times New Roman" w:hAnsi="Times New Roman" w:cs="Times New Roman"/>
          <w:noProof/>
          <w:szCs w:val="24"/>
        </w:rPr>
        <w:tab/>
        <w:t xml:space="preserve">B. J. Kirby </w:t>
      </w:r>
      <w:r w:rsidRPr="00452E4A">
        <w:rPr>
          <w:rFonts w:ascii="Times New Roman" w:hAnsi="Times New Roman" w:cs="Times New Roman"/>
          <w:i/>
          <w:iCs/>
          <w:noProof/>
          <w:szCs w:val="24"/>
        </w:rPr>
        <w:t>et al.</w:t>
      </w:r>
      <w:r w:rsidRPr="00452E4A">
        <w:rPr>
          <w:rFonts w:ascii="Times New Roman" w:hAnsi="Times New Roman" w:cs="Times New Roman"/>
          <w:noProof/>
          <w:szCs w:val="24"/>
        </w:rPr>
        <w:t xml:space="preserve">, Phase-sensitive specular neutron reflectometry for imaging the nanometer scale composition depth profile of thin-film materials. </w:t>
      </w:r>
      <w:r w:rsidRPr="00452E4A">
        <w:rPr>
          <w:rFonts w:ascii="Times New Roman" w:hAnsi="Times New Roman" w:cs="Times New Roman"/>
          <w:i/>
          <w:iCs/>
          <w:noProof/>
          <w:szCs w:val="24"/>
        </w:rPr>
        <w:t>Curr. Opin. Colloid Interface Sci.</w:t>
      </w:r>
      <w:r w:rsidRPr="00452E4A">
        <w:rPr>
          <w:rFonts w:ascii="Times New Roman" w:hAnsi="Times New Roman" w:cs="Times New Roman"/>
          <w:noProof/>
          <w:szCs w:val="24"/>
        </w:rPr>
        <w:t xml:space="preserve"> </w:t>
      </w:r>
      <w:r w:rsidRPr="00452E4A">
        <w:rPr>
          <w:rFonts w:ascii="Times New Roman" w:hAnsi="Times New Roman" w:cs="Times New Roman"/>
          <w:b/>
          <w:bCs/>
          <w:noProof/>
          <w:szCs w:val="24"/>
        </w:rPr>
        <w:t>17</w:t>
      </w:r>
      <w:r w:rsidRPr="00452E4A">
        <w:rPr>
          <w:rFonts w:ascii="Times New Roman" w:hAnsi="Times New Roman" w:cs="Times New Roman"/>
          <w:noProof/>
          <w:szCs w:val="24"/>
        </w:rPr>
        <w:t>, 44–53 (2012).</w:t>
      </w:r>
    </w:p>
    <w:p w14:paraId="18E42333" w14:textId="572514A5" w:rsidR="0003317E" w:rsidRPr="0003317E" w:rsidRDefault="0003317E" w:rsidP="0003317E">
      <w:pPr>
        <w:spacing w:line="240" w:lineRule="auto"/>
        <w:ind w:firstLine="720"/>
        <w:jc w:val="both"/>
        <w:rPr>
          <w:rFonts w:ascii="Times New Roman" w:hAnsi="Times New Roman" w:cs="Times New Roman"/>
          <w:b/>
        </w:rPr>
      </w:pPr>
      <w:r>
        <w:rPr>
          <w:rFonts w:ascii="Times New Roman" w:hAnsi="Times New Roman" w:cs="Times New Roman"/>
          <w:b/>
        </w:rPr>
        <w:fldChar w:fldCharType="end"/>
      </w:r>
    </w:p>
    <w:p w14:paraId="48076D1B" w14:textId="77777777" w:rsidR="00F0320F" w:rsidRDefault="00124780">
      <w:pPr>
        <w:rPr>
          <w:rFonts w:ascii="Times New Roman" w:hAnsi="Times New Roman" w:cs="Times New Roman"/>
          <w:sz w:val="20"/>
          <w:szCs w:val="20"/>
        </w:rPr>
      </w:pPr>
      <w:r>
        <w:br w:type="page"/>
      </w:r>
    </w:p>
    <w:p w14:paraId="5FF18816" w14:textId="77777777" w:rsidR="00F0320F" w:rsidRDefault="00124780">
      <w:pPr>
        <w:spacing w:line="240" w:lineRule="auto"/>
        <w:jc w:val="center"/>
        <w:rPr>
          <w:rFonts w:ascii="Times New Roman" w:hAnsi="Times New Roman" w:cs="Times New Roman"/>
          <w:b/>
        </w:rPr>
      </w:pPr>
      <w:r>
        <w:rPr>
          <w:rFonts w:ascii="Times New Roman" w:hAnsi="Times New Roman" w:cs="Times New Roman"/>
          <w:b/>
        </w:rPr>
        <w:lastRenderedPageBreak/>
        <w:t>Figures</w:t>
      </w:r>
    </w:p>
    <w:p w14:paraId="4FFEA7AE" w14:textId="77777777" w:rsidR="00F0320F" w:rsidRDefault="00F0320F">
      <w:pPr>
        <w:spacing w:line="240" w:lineRule="auto"/>
        <w:jc w:val="center"/>
        <w:rPr>
          <w:rFonts w:ascii="Times New Roman" w:hAnsi="Times New Roman" w:cs="Times New Roman"/>
          <w:b/>
        </w:rPr>
      </w:pPr>
    </w:p>
    <w:p w14:paraId="7773A96E" w14:textId="77777777" w:rsidR="00F0320F" w:rsidRDefault="00124780">
      <w:pPr>
        <w:spacing w:line="480" w:lineRule="auto"/>
        <w:jc w:val="both"/>
        <w:rPr>
          <w:rFonts w:ascii="Times New Roman" w:eastAsiaTheme="minorEastAsia" w:hAnsi="Times New Roman" w:cs="Times New Roman"/>
        </w:rPr>
      </w:pPr>
      <w:r>
        <w:rPr>
          <w:rFonts w:ascii="Times New Roman" w:eastAsiaTheme="minorEastAsia" w:hAnsi="Times New Roman" w:cs="Times New Roman"/>
          <w:b/>
        </w:rPr>
        <w:t>Figure 1</w:t>
      </w:r>
      <w:r>
        <w:rPr>
          <w:rFonts w:ascii="Times New Roman" w:eastAsiaTheme="minorEastAsia" w:hAnsi="Times New Roman" w:cs="Times New Roman"/>
        </w:rPr>
        <w:t xml:space="preserve">. XRD </w:t>
      </w:r>
      <m:oMath>
        <m:r>
          <w:rPr>
            <w:rFonts w:ascii="Cambria Math" w:hAnsi="Cambria Math"/>
          </w:rPr>
          <m:t>θ-2θ</m:t>
        </m:r>
      </m:oMath>
      <w:r>
        <w:rPr>
          <w:rFonts w:ascii="Times New Roman" w:eastAsiaTheme="minorEastAsia" w:hAnsi="Times New Roman" w:cs="Times New Roman"/>
        </w:rPr>
        <w:t xml:space="preserve"> scan (a) near the (002) YBCO peak measured with Cu </w:t>
      </w:r>
      <m:oMath>
        <m:r>
          <w:rPr>
            <w:rFonts w:ascii="Cambria Math" w:hAnsi="Cambria Math"/>
          </w:rPr>
          <m:t>K</m:t>
        </m:r>
        <m:sSub>
          <m:sSubPr>
            <m:ctrlPr>
              <w:rPr>
                <w:rFonts w:ascii="Cambria Math" w:hAnsi="Cambria Math"/>
              </w:rPr>
            </m:ctrlPr>
          </m:sSubPr>
          <m:e>
            <m:r>
              <w:rPr>
                <w:rFonts w:ascii="Cambria Math" w:hAnsi="Cambria Math"/>
              </w:rPr>
              <m:t>α</m:t>
            </m:r>
          </m:e>
          <m:sub>
            <m:r>
              <w:rPr>
                <w:rFonts w:ascii="Cambria Math" w:hAnsi="Cambria Math"/>
              </w:rPr>
              <m:t>1</m:t>
            </m:r>
          </m:sub>
        </m:sSub>
      </m:oMath>
      <w:r>
        <w:rPr>
          <w:rFonts w:ascii="Times New Roman" w:eastAsiaTheme="minorEastAsia" w:hAnsi="Times New Roman" w:cs="Times New Roman"/>
        </w:rPr>
        <w:t xml:space="preserve"> radiation.</w:t>
      </w:r>
      <w:r>
        <w:rPr>
          <w:rFonts w:ascii="Times New Roman" w:hAnsi="Times New Roman" w:cs="Times New Roman"/>
        </w:rPr>
        <w:t xml:space="preserve"> Reciprocal space maps (b-e) showing the (</w:t>
      </w:r>
      <m:oMath>
        <m:acc>
          <m:accPr>
            <m:chr m:val="´"/>
            <m:ctrlPr>
              <w:rPr>
                <w:rFonts w:ascii="Cambria Math" w:hAnsi="Cambria Math"/>
              </w:rPr>
            </m:ctrlPr>
          </m:accPr>
          <m:e>
            <m:r>
              <w:rPr>
                <w:rFonts w:ascii="Cambria Math" w:hAnsi="Cambria Math"/>
              </w:rPr>
              <m:t>1</m:t>
            </m:r>
          </m:e>
        </m:acc>
        <m:r>
          <w:rPr>
            <w:rFonts w:ascii="Cambria Math" w:hAnsi="Cambria Math"/>
          </w:rPr>
          <m:t>03</m:t>
        </m:r>
      </m:oMath>
      <w:r>
        <w:rPr>
          <w:rFonts w:ascii="Times New Roman" w:eastAsiaTheme="minorEastAsia" w:hAnsi="Times New Roman" w:cs="Times New Roman"/>
        </w:rPr>
        <w:t xml:space="preserve"> STO substrate peak at top, with (</w:t>
      </w:r>
      <m:oMath>
        <m:acc>
          <m:accPr>
            <m:chr m:val="´"/>
            <m:ctrlPr>
              <w:rPr>
                <w:rFonts w:ascii="Cambria Math" w:hAnsi="Cambria Math"/>
              </w:rPr>
            </m:ctrlPr>
          </m:accPr>
          <m:e>
            <m:r>
              <w:rPr>
                <w:rFonts w:ascii="Cambria Math" w:hAnsi="Cambria Math"/>
              </w:rPr>
              <m:t>1</m:t>
            </m:r>
          </m:e>
        </m:acc>
        <m:r>
          <w:rPr>
            <w:rFonts w:ascii="Cambria Math" w:hAnsi="Cambria Math"/>
          </w:rPr>
          <m:t>08</m:t>
        </m:r>
      </m:oMath>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m:oMath>
        <m:r>
          <w:rPr>
            <w:rFonts w:ascii="Cambria Math" w:hAnsi="Cambria Math"/>
          </w:rPr>
          <m:t>0</m:t>
        </m:r>
        <m:acc>
          <m:accPr>
            <m:chr m:val="´"/>
            <m:ctrlPr>
              <w:rPr>
                <w:rFonts w:ascii="Cambria Math" w:hAnsi="Cambria Math"/>
              </w:rPr>
            </m:ctrlPr>
          </m:accPr>
          <m:e>
            <m:r>
              <w:rPr>
                <w:rFonts w:ascii="Cambria Math" w:hAnsi="Cambria Math"/>
              </w:rPr>
              <m:t>1</m:t>
            </m:r>
          </m:e>
        </m:acc>
        <m:r>
          <w:rPr>
            <w:rFonts w:ascii="Cambria Math" w:hAnsi="Cambria Math"/>
          </w:rPr>
          <m:t>8</m:t>
        </m:r>
      </m:oMath>
      <w:r>
        <w:rPr>
          <w:rFonts w:ascii="Times New Roman" w:eastAsiaTheme="minorEastAsia" w:hAnsi="Times New Roman" w:cs="Times New Roman"/>
        </w:rPr>
        <w:t xml:space="preserve">) YBCO peak at bottom (g-j), and projections (f, k) of each map along the </w:t>
      </w:r>
      <m:oMath>
        <m:r>
          <w:rPr>
            <w:rFonts w:ascii="Cambria Math" w:hAnsi="Cambria Math"/>
          </w:rPr>
          <m:t>l</m:t>
        </m:r>
      </m:oMath>
      <w:r>
        <w:rPr>
          <w:rFonts w:ascii="Times New Roman" w:eastAsiaTheme="minorEastAsia" w:hAnsi="Times New Roman" w:cs="Times New Roman"/>
        </w:rPr>
        <w:t>-direction.</w:t>
      </w:r>
    </w:p>
    <w:p w14:paraId="2B37DE64" w14:textId="77777777" w:rsidR="00F0320F" w:rsidRDefault="00124780">
      <w:pPr>
        <w:spacing w:line="480" w:lineRule="auto"/>
        <w:jc w:val="both"/>
      </w:pPr>
      <w:r>
        <w:rPr>
          <w:rFonts w:ascii="Times New Roman" w:eastAsiaTheme="minorEastAsia" w:hAnsi="Times New Roman" w:cs="Times New Roman"/>
          <w:b/>
        </w:rPr>
        <w:t>Figure 2</w:t>
      </w:r>
      <w:r>
        <w:rPr>
          <w:rFonts w:ascii="Times New Roman" w:eastAsiaTheme="minorEastAsia" w:hAnsi="Times New Roman" w:cs="Times New Roman"/>
        </w:rPr>
        <w:t>. Crystal structure of the δ = 0, δ = 0.5, and δ = 1 YBCO unit cells. Cross-sectional HAADF-STEM images of the as-grown STO/YBCO interface (b), the YBCO/Gd interface of the Gd (3 nm) (c) sample, and center of the YBCO layer in the Gd (20 nm) film (d). Inset in (b) shows close-up view a of double CuO stacking fault, denoted by the black box in (b).</w:t>
      </w:r>
    </w:p>
    <w:p w14:paraId="195B7EDE" w14:textId="77777777" w:rsidR="00F0320F" w:rsidRDefault="00124780">
      <w:pPr>
        <w:spacing w:line="480" w:lineRule="auto"/>
        <w:jc w:val="both"/>
        <w:rPr>
          <w:rFonts w:ascii="Times New Roman" w:eastAsiaTheme="minorEastAsia" w:hAnsi="Times New Roman" w:cs="Times New Roman"/>
        </w:rPr>
      </w:pPr>
      <w:r>
        <w:rPr>
          <w:rFonts w:ascii="Times New Roman" w:hAnsi="Times New Roman" w:cs="Times New Roman"/>
          <w:b/>
        </w:rPr>
        <w:t>Figure 3</w:t>
      </w:r>
      <w:r>
        <w:rPr>
          <w:rFonts w:ascii="Times New Roman" w:hAnsi="Times New Roman" w:cs="Times New Roman"/>
        </w:rPr>
        <w:t xml:space="preserve">. Real (a) and imaginary (b) part of the nuclear SLDs as a function of depth </w:t>
      </w:r>
      <m:oMath>
        <m:r>
          <w:rPr>
            <w:rFonts w:ascii="Cambria Math" w:hAnsi="Cambria Math"/>
          </w:rPr>
          <m:t>z</m:t>
        </m:r>
      </m:oMath>
      <w:r>
        <w:rPr>
          <w:rFonts w:ascii="Times New Roman" w:eastAsiaTheme="minorEastAsia" w:hAnsi="Times New Roman" w:cs="Times New Roman"/>
        </w:rPr>
        <w:t xml:space="preserve"> through the sample</w:t>
      </w:r>
      <w:r>
        <w:rPr>
          <w:rFonts w:ascii="Times New Roman" w:hAnsi="Times New Roman" w:cs="Times New Roman"/>
        </w:rPr>
        <w:t xml:space="preserve"> as measured by PNR. Grey region (</w:t>
      </w:r>
      <m:oMath>
        <m:r>
          <w:rPr>
            <w:rFonts w:ascii="Cambria Math" w:hAnsi="Cambria Math"/>
          </w:rPr>
          <m:t>z&lt;0</m:t>
        </m:r>
      </m:oMath>
      <w:r>
        <w:rPr>
          <w:rFonts w:ascii="Times New Roman" w:eastAsiaTheme="minorEastAsia" w:hAnsi="Times New Roman" w:cs="Times New Roman"/>
        </w:rPr>
        <w:t>) corresponds to the substrate, with the approximate location of the YBCO, Gd, and Au layers</w:t>
      </w:r>
      <w:r>
        <w:rPr>
          <w:rFonts w:ascii="Times New Roman" w:hAnsi="Times New Roman" w:cs="Times New Roman"/>
        </w:rPr>
        <w:t xml:space="preserve"> given by the shaded regions for </w:t>
      </w:r>
      <w:r>
        <w:rPr>
          <w:rFonts w:ascii="Times New Roman" w:eastAsiaTheme="minorEastAsia" w:hAnsi="Times New Roman" w:cs="Times New Roman"/>
        </w:rPr>
        <w:t>(</w:t>
      </w:r>
      <m:oMath>
        <m:r>
          <w:rPr>
            <w:rFonts w:ascii="Cambria Math" w:hAnsi="Cambria Math"/>
          </w:rPr>
          <m:t>z&gt;0</m:t>
        </m:r>
      </m:oMath>
      <w:r>
        <w:rPr>
          <w:rFonts w:ascii="Times New Roman" w:eastAsiaTheme="minorEastAsia" w:hAnsi="Times New Roman" w:cs="Times New Roman"/>
        </w:rPr>
        <w:t>).</w:t>
      </w:r>
    </w:p>
    <w:p w14:paraId="661ECAA3" w14:textId="77777777" w:rsidR="00F0320F" w:rsidRDefault="00124780">
      <w:pPr>
        <w:spacing w:line="480" w:lineRule="auto"/>
        <w:jc w:val="both"/>
        <w:rPr>
          <w:rFonts w:ascii="Times New Roman" w:hAnsi="Times New Roman" w:cs="Times New Roman"/>
        </w:rPr>
      </w:pPr>
      <w:r>
        <w:rPr>
          <w:rFonts w:ascii="Times New Roman" w:hAnsi="Times New Roman" w:cs="Times New Roman"/>
          <w:b/>
        </w:rPr>
        <w:t>Figure 4</w:t>
      </w:r>
      <w:r>
        <w:rPr>
          <w:rFonts w:ascii="Times New Roman" w:hAnsi="Times New Roman" w:cs="Times New Roman"/>
        </w:rPr>
        <w:t>. Close-up view of the normalized absorption spectra as a function of incident X-ray photon energy near the Cu L</w:t>
      </w:r>
      <w:r>
        <w:rPr>
          <w:rFonts w:ascii="Times New Roman" w:hAnsi="Times New Roman" w:cs="Times New Roman"/>
          <w:vertAlign w:val="subscript"/>
        </w:rPr>
        <w:t>3</w:t>
      </w:r>
      <w:r>
        <w:rPr>
          <w:rFonts w:ascii="Times New Roman" w:hAnsi="Times New Roman" w:cs="Times New Roman"/>
        </w:rPr>
        <w:t>-edge, as measured in fluorescence yield mode. The full spectral range measured including the Cu L</w:t>
      </w:r>
      <w:r>
        <w:rPr>
          <w:rFonts w:ascii="Times New Roman" w:hAnsi="Times New Roman" w:cs="Times New Roman"/>
          <w:vertAlign w:val="subscript"/>
        </w:rPr>
        <w:t>2</w:t>
      </w:r>
      <w:r>
        <w:rPr>
          <w:rFonts w:ascii="Times New Roman" w:hAnsi="Times New Roman" w:cs="Times New Roman"/>
        </w:rPr>
        <w:t>-edge is shown in the inset, with the shaded region corresponding to the close-up view.</w:t>
      </w:r>
    </w:p>
    <w:p w14:paraId="4650ADB3" w14:textId="77777777" w:rsidR="00F0320F" w:rsidRDefault="00124780">
      <w:pPr>
        <w:spacing w:line="480" w:lineRule="auto"/>
        <w:jc w:val="both"/>
        <w:rPr>
          <w:rFonts w:ascii="Times New Roman" w:hAnsi="Times New Roman" w:cs="Times New Roman"/>
        </w:rPr>
      </w:pPr>
      <w:r>
        <w:rPr>
          <w:rFonts w:ascii="Times New Roman" w:hAnsi="Times New Roman" w:cs="Times New Roman"/>
          <w:b/>
        </w:rPr>
        <w:t>Figure 4</w:t>
      </w:r>
      <w:r>
        <w:rPr>
          <w:rFonts w:ascii="Times New Roman" w:hAnsi="Times New Roman" w:cs="Times New Roman"/>
        </w:rPr>
        <w:t>. Normalized magnetization (a) and resistivity (b) as functions of temperature. The Gd (20 nm) sample has been omitted from (b), as no magnetic moment was detected at any temperature measured (to within experimental noise).</w:t>
      </w:r>
    </w:p>
    <w:p w14:paraId="202487BE" w14:textId="77777777" w:rsidR="00F0320F" w:rsidRDefault="00124780">
      <w:pPr>
        <w:rPr>
          <w:rFonts w:ascii="Times New Roman" w:hAnsi="Times New Roman" w:cs="Times New Roman"/>
        </w:rPr>
      </w:pPr>
      <w:r>
        <w:br w:type="page"/>
      </w:r>
    </w:p>
    <w:p w14:paraId="34784417" w14:textId="77777777" w:rsidR="00F0320F" w:rsidRDefault="00124780">
      <w:pPr>
        <w:spacing w:line="240" w:lineRule="auto"/>
        <w:jc w:val="both"/>
        <w:rPr>
          <w:rFonts w:ascii="Times New Roman" w:hAnsi="Times New Roman" w:cs="Times New Roman"/>
        </w:rPr>
      </w:pPr>
      <w:r>
        <w:rPr>
          <w:noProof/>
        </w:rPr>
        <w:lastRenderedPageBreak/>
        <w:drawing>
          <wp:inline distT="0" distB="0" distL="0" distR="0" wp14:anchorId="14070D39" wp14:editId="6D92F861">
            <wp:extent cx="2809240" cy="3067685"/>
            <wp:effectExtent l="0" t="0" r="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pic:cNvPicPr>
                      <a:picLocks noChangeAspect="1" noChangeArrowheads="1"/>
                    </pic:cNvPicPr>
                  </pic:nvPicPr>
                  <pic:blipFill>
                    <a:blip r:embed="rId8"/>
                    <a:stretch>
                      <a:fillRect/>
                    </a:stretch>
                  </pic:blipFill>
                  <pic:spPr bwMode="auto">
                    <a:xfrm>
                      <a:off x="0" y="0"/>
                      <a:ext cx="2809240" cy="3067685"/>
                    </a:xfrm>
                    <a:prstGeom prst="rect">
                      <a:avLst/>
                    </a:prstGeom>
                  </pic:spPr>
                </pic:pic>
              </a:graphicData>
            </a:graphic>
          </wp:inline>
        </w:drawing>
      </w:r>
    </w:p>
    <w:p w14:paraId="04D8E573" w14:textId="77777777" w:rsidR="00F0320F" w:rsidRDefault="00124780">
      <w:pPr>
        <w:spacing w:line="240" w:lineRule="auto"/>
        <w:rPr>
          <w:rFonts w:ascii="Times New Roman" w:hAnsi="Times New Roman" w:cs="Times New Roman"/>
          <w:b/>
        </w:rPr>
      </w:pPr>
      <w:r>
        <w:rPr>
          <w:rFonts w:ascii="Times New Roman" w:hAnsi="Times New Roman" w:cs="Times New Roman"/>
          <w:b/>
        </w:rPr>
        <w:t>Figure 1</w:t>
      </w:r>
    </w:p>
    <w:p w14:paraId="0FE71E02" w14:textId="77777777" w:rsidR="00F0320F" w:rsidRDefault="00124780">
      <w:pPr>
        <w:spacing w:line="480" w:lineRule="auto"/>
        <w:ind w:firstLine="720"/>
        <w:jc w:val="center"/>
        <w:rPr>
          <w:rFonts w:ascii="Times New Roman" w:hAnsi="Times New Roman" w:cs="Times New Roman"/>
        </w:rPr>
      </w:pPr>
      <w:r>
        <w:br w:type="page"/>
      </w:r>
    </w:p>
    <w:p w14:paraId="3076F32B" w14:textId="77777777" w:rsidR="00F0320F" w:rsidRDefault="00124780">
      <w:pPr>
        <w:rPr>
          <w:rFonts w:ascii="Times New Roman" w:hAnsi="Times New Roman" w:cs="Times New Roman"/>
        </w:rPr>
      </w:pPr>
      <w:r>
        <w:rPr>
          <w:rFonts w:ascii="Times New Roman" w:hAnsi="Times New Roman" w:cs="Times New Roman"/>
          <w:noProof/>
        </w:rPr>
        <w:lastRenderedPageBreak/>
        <w:drawing>
          <wp:anchor distT="0" distB="0" distL="0" distR="0" simplePos="0" relativeHeight="2" behindDoc="0" locked="0" layoutInCell="1" allowOverlap="1" wp14:anchorId="3A4F95AD" wp14:editId="1A2DF22E">
            <wp:simplePos x="0" y="0"/>
            <wp:positionH relativeFrom="column">
              <wp:posOffset>19050</wp:posOffset>
            </wp:positionH>
            <wp:positionV relativeFrom="paragraph">
              <wp:posOffset>28575</wp:posOffset>
            </wp:positionV>
            <wp:extent cx="3225165" cy="2762250"/>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9"/>
                    <a:stretch>
                      <a:fillRect/>
                    </a:stretch>
                  </pic:blipFill>
                  <pic:spPr bwMode="auto">
                    <a:xfrm>
                      <a:off x="0" y="0"/>
                      <a:ext cx="3225165" cy="2762250"/>
                    </a:xfrm>
                    <a:prstGeom prst="rect">
                      <a:avLst/>
                    </a:prstGeom>
                  </pic:spPr>
                </pic:pic>
              </a:graphicData>
            </a:graphic>
            <wp14:sizeRelH relativeFrom="margin">
              <wp14:pctWidth>0</wp14:pctWidth>
            </wp14:sizeRelH>
            <wp14:sizeRelV relativeFrom="margin">
              <wp14:pctHeight>0</wp14:pctHeight>
            </wp14:sizeRelV>
          </wp:anchor>
        </w:drawing>
      </w:r>
    </w:p>
    <w:p w14:paraId="5E5B7430" w14:textId="77777777" w:rsidR="00F0320F" w:rsidRDefault="00124780">
      <w:pPr>
        <w:rPr>
          <w:rFonts w:ascii="Times New Roman" w:hAnsi="Times New Roman" w:cs="Times New Roman"/>
          <w:b/>
        </w:rPr>
      </w:pPr>
      <w:r>
        <w:rPr>
          <w:rFonts w:ascii="Times New Roman" w:hAnsi="Times New Roman" w:cs="Times New Roman"/>
          <w:b/>
        </w:rPr>
        <w:t>Figure 2</w:t>
      </w:r>
      <w:r>
        <w:br w:type="page"/>
      </w:r>
    </w:p>
    <w:p w14:paraId="75853EC9" w14:textId="77777777" w:rsidR="00F0320F" w:rsidRDefault="00124780">
      <w:pPr>
        <w:rPr>
          <w:rFonts w:ascii="Times New Roman" w:hAnsi="Times New Roman" w:cs="Times New Roman"/>
        </w:rPr>
      </w:pPr>
      <w:r>
        <w:rPr>
          <w:noProof/>
        </w:rPr>
        <w:lastRenderedPageBreak/>
        <w:drawing>
          <wp:inline distT="0" distB="0" distL="0" distR="0" wp14:anchorId="6FB08A80" wp14:editId="62BE4EC1">
            <wp:extent cx="2984500" cy="237680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noChangeArrowheads="1"/>
                    </pic:cNvPicPr>
                  </pic:nvPicPr>
                  <pic:blipFill>
                    <a:blip r:embed="rId10"/>
                    <a:stretch>
                      <a:fillRect/>
                    </a:stretch>
                  </pic:blipFill>
                  <pic:spPr bwMode="auto">
                    <a:xfrm>
                      <a:off x="0" y="0"/>
                      <a:ext cx="2984500" cy="2376805"/>
                    </a:xfrm>
                    <a:prstGeom prst="rect">
                      <a:avLst/>
                    </a:prstGeom>
                  </pic:spPr>
                </pic:pic>
              </a:graphicData>
            </a:graphic>
          </wp:inline>
        </w:drawing>
      </w:r>
    </w:p>
    <w:p w14:paraId="13C68DB3" w14:textId="77777777" w:rsidR="00F0320F" w:rsidRDefault="00124780">
      <w:pPr>
        <w:rPr>
          <w:rFonts w:ascii="Times New Roman" w:hAnsi="Times New Roman" w:cs="Times New Roman"/>
          <w:b/>
        </w:rPr>
      </w:pPr>
      <w:r>
        <w:rPr>
          <w:rFonts w:ascii="Times New Roman" w:hAnsi="Times New Roman" w:cs="Times New Roman"/>
          <w:b/>
        </w:rPr>
        <w:t>Figure 3</w:t>
      </w:r>
      <w:r>
        <w:br w:type="page"/>
      </w:r>
    </w:p>
    <w:p w14:paraId="4336B610" w14:textId="77777777" w:rsidR="00F0320F" w:rsidRDefault="00124780">
      <w:pPr>
        <w:rPr>
          <w:rFonts w:ascii="Times New Roman" w:hAnsi="Times New Roman" w:cs="Times New Roman"/>
          <w:b/>
        </w:rPr>
      </w:pPr>
      <w:r>
        <w:rPr>
          <w:noProof/>
        </w:rPr>
        <w:lastRenderedPageBreak/>
        <w:drawing>
          <wp:inline distT="0" distB="0" distL="0" distR="0" wp14:anchorId="39E01E80" wp14:editId="65FEECEA">
            <wp:extent cx="2816860" cy="224599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11"/>
                    <a:stretch>
                      <a:fillRect/>
                    </a:stretch>
                  </pic:blipFill>
                  <pic:spPr bwMode="auto">
                    <a:xfrm>
                      <a:off x="0" y="0"/>
                      <a:ext cx="2816860" cy="2245995"/>
                    </a:xfrm>
                    <a:prstGeom prst="rect">
                      <a:avLst/>
                    </a:prstGeom>
                  </pic:spPr>
                </pic:pic>
              </a:graphicData>
            </a:graphic>
          </wp:inline>
        </w:drawing>
      </w:r>
    </w:p>
    <w:p w14:paraId="24F359D5" w14:textId="77777777" w:rsidR="00F0320F" w:rsidRDefault="00124780">
      <w:pPr>
        <w:rPr>
          <w:rFonts w:ascii="Times New Roman" w:hAnsi="Times New Roman" w:cs="Times New Roman"/>
          <w:b/>
        </w:rPr>
      </w:pPr>
      <w:r>
        <w:rPr>
          <w:rFonts w:ascii="Times New Roman" w:hAnsi="Times New Roman" w:cs="Times New Roman"/>
          <w:b/>
        </w:rPr>
        <w:t>Figure 4</w:t>
      </w:r>
    </w:p>
    <w:p w14:paraId="26CA07F0" w14:textId="77777777" w:rsidR="00F0320F" w:rsidRDefault="00124780">
      <w:pPr>
        <w:rPr>
          <w:rFonts w:ascii="Times New Roman" w:hAnsi="Times New Roman" w:cs="Times New Roman"/>
          <w:b/>
        </w:rPr>
      </w:pPr>
      <w:r>
        <w:br w:type="page"/>
      </w:r>
    </w:p>
    <w:p w14:paraId="2F9F4793" w14:textId="77777777" w:rsidR="00F0320F" w:rsidRDefault="00124780">
      <w:pPr>
        <w:rPr>
          <w:rFonts w:ascii="Times New Roman" w:hAnsi="Times New Roman" w:cs="Times New Roman"/>
          <w:b/>
        </w:rPr>
      </w:pPr>
      <w:r>
        <w:rPr>
          <w:noProof/>
        </w:rPr>
        <w:lastRenderedPageBreak/>
        <w:drawing>
          <wp:inline distT="0" distB="0" distL="0" distR="0" wp14:anchorId="7FD3B3BB" wp14:editId="77A30E42">
            <wp:extent cx="3087370" cy="1806575"/>
            <wp:effectExtent l="0" t="0" r="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pic:cNvPicPr>
                      <a:picLocks noChangeAspect="1" noChangeArrowheads="1"/>
                    </pic:cNvPicPr>
                  </pic:nvPicPr>
                  <pic:blipFill>
                    <a:blip r:embed="rId12"/>
                    <a:stretch>
                      <a:fillRect/>
                    </a:stretch>
                  </pic:blipFill>
                  <pic:spPr bwMode="auto">
                    <a:xfrm>
                      <a:off x="0" y="0"/>
                      <a:ext cx="3087370" cy="1806575"/>
                    </a:xfrm>
                    <a:prstGeom prst="rect">
                      <a:avLst/>
                    </a:prstGeom>
                  </pic:spPr>
                </pic:pic>
              </a:graphicData>
            </a:graphic>
          </wp:inline>
        </w:drawing>
      </w:r>
    </w:p>
    <w:p w14:paraId="0C898D86" w14:textId="77777777" w:rsidR="00F0320F" w:rsidRDefault="00124780">
      <w:r>
        <w:rPr>
          <w:rFonts w:ascii="Times New Roman" w:hAnsi="Times New Roman" w:cs="Times New Roman"/>
          <w:b/>
        </w:rPr>
        <w:t>Figure 5</w:t>
      </w:r>
    </w:p>
    <w:sectPr w:rsidR="00F0320F">
      <w:pgSz w:w="12240" w:h="15840"/>
      <w:pgMar w:top="1440" w:right="1440" w:bottom="1440" w:left="1440" w:header="0" w:footer="0" w:gutter="0"/>
      <w:cols w:space="720"/>
      <w:formProt w:val="0"/>
      <w:docGrid w:linePitch="36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0" w:author="Dustin" w:date="2018-04-24T17:09:00Z" w:initials="D">
    <w:p w14:paraId="17CFA889" w14:textId="77777777" w:rsidR="00F0320F" w:rsidRDefault="00124780">
      <w:r>
        <w:rPr>
          <w:rFonts w:ascii="Liberation Serif" w:eastAsia="DejaVu Sans" w:hAnsi="Liberation Serif" w:cs="DejaVu Sans"/>
          <w:sz w:val="24"/>
          <w:szCs w:val="24"/>
          <w:lang w:bidi="en-US"/>
        </w:rPr>
        <w:t xml:space="preserve">Do you have a citation for this? I think we expect the YBCO to reflect the lattice spacing of the STO, making it tetragonal. Away from the substrate it is expected to relax, recovering the orthorhombic structure. </w:t>
      </w:r>
    </w:p>
  </w:comment>
  <w:comment w:id="78" w:author="pdmurray" w:date="2018-04-25T15:41:00Z" w:initials="p">
    <w:p w14:paraId="14813BFB" w14:textId="77777777" w:rsidR="00F0320F" w:rsidRDefault="00124780">
      <w:r>
        <w:rPr>
          <w:rFonts w:ascii="Liberation Serif" w:eastAsia="DejaVu Sans" w:hAnsi="Liberation Serif" w:cs="DejaVu Sans"/>
          <w:sz w:val="24"/>
          <w:szCs w:val="24"/>
          <w:lang w:bidi="en-US"/>
        </w:rPr>
        <w:t>It’s not a distortion – the bulk structure is orthorhombic</w:t>
      </w:r>
    </w:p>
  </w:comment>
  <w:comment w:id="76" w:author="Dustin" w:date="2018-04-24T17:09:00Z" w:initials="D">
    <w:p w14:paraId="3CE6C61B" w14:textId="77777777" w:rsidR="00F0320F" w:rsidRDefault="00124780">
      <w:r>
        <w:rPr>
          <w:rFonts w:ascii="Liberation Serif" w:eastAsia="DejaVu Sans" w:hAnsi="Liberation Serif" w:cs="DejaVu Sans"/>
          <w:sz w:val="24"/>
          <w:szCs w:val="24"/>
          <w:lang w:bidi="en-US"/>
        </w:rPr>
        <w:t xml:space="preserve">Again, maybe near the surface, but I don't know at the STO/YBCO interface. </w:t>
      </w:r>
    </w:p>
  </w:comment>
  <w:comment w:id="84" w:author="Dustin" w:date="2018-04-24T17:09:00Z" w:initials="D">
    <w:p w14:paraId="4C58F36A" w14:textId="03757587" w:rsidR="00F0320F" w:rsidRDefault="00124780">
      <w:r>
        <w:rPr>
          <w:rFonts w:ascii="Times New Roman" w:eastAsia="Times New Roman" w:hAnsi="Times New Roman" w:cs="Times New Roman"/>
          <w:sz w:val="24"/>
          <w:szCs w:val="24"/>
          <w:lang w:bidi="en-US"/>
        </w:rPr>
        <w:t>The presence of a Meissner effect but no resistivity transition in the nm sample suggests that the film may consist of localized domains, some of which undergo a superconducting transition, while others do not. The absence of a resistive transision suggests we are below the precolation threashold and there is not a continuous superconducting network through the film. For the thickest  nm sample the the absence of both a resistance and magnetic transition suggests few, if any, domains remain which undergo a superconducting transition.</w:t>
      </w:r>
    </w:p>
  </w:comment>
  <w:comment w:id="105" w:author="Dustin" w:date="2018-04-25T08:39:00Z" w:initials="D">
    <w:p w14:paraId="3167FC07" w14:textId="77777777" w:rsidR="00F0320F" w:rsidRDefault="00124780">
      <w:r>
        <w:rPr>
          <w:rFonts w:ascii="Liberation Serif" w:eastAsia="DejaVu Sans" w:hAnsi="Liberation Serif" w:cs="DejaVu Sans"/>
          <w:sz w:val="24"/>
          <w:szCs w:val="24"/>
          <w:lang w:bidi="en-US"/>
        </w:rPr>
        <w:t xml:space="preserve">This is interesting, because it could be hole doping, or structural. The hole doping I would expect to be highly mobile, in which case I wouldn't expect a percolation threashold. I will be interested to hear about the STEM.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CFA889" w15:done="0"/>
  <w15:commentEx w15:paraId="14813BFB" w15:done="0"/>
  <w15:commentEx w15:paraId="3CE6C61B" w15:done="0"/>
  <w15:commentEx w15:paraId="4C58F36A" w15:done="0"/>
  <w15:commentEx w15:paraId="3167FC0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CFA889" w16cid:durableId="1F0DEBFD"/>
  <w16cid:commentId w16cid:paraId="14813BFB" w16cid:durableId="1F0DEBFE"/>
  <w16cid:commentId w16cid:paraId="3CE6C61B" w16cid:durableId="1F0DEBFF"/>
  <w16cid:commentId w16cid:paraId="4C58F36A" w16cid:durableId="1F0DEC00"/>
  <w16cid:commentId w16cid:paraId="3167FC07" w16cid:durableId="1F0DEC0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iberation Serif">
    <w:altName w:val="Times New Roman"/>
    <w:charset w:val="01"/>
    <w:family w:val="roman"/>
    <w:pitch w:val="variable"/>
  </w:font>
  <w:font w:name="DejaVu Sans">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dmurray">
    <w15:presenceInfo w15:providerId="None" w15:userId="pdmurra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0320F"/>
    <w:rsid w:val="0003317E"/>
    <w:rsid w:val="00097795"/>
    <w:rsid w:val="000D048B"/>
    <w:rsid w:val="000E4CDB"/>
    <w:rsid w:val="001031C2"/>
    <w:rsid w:val="001077D6"/>
    <w:rsid w:val="00124780"/>
    <w:rsid w:val="00147367"/>
    <w:rsid w:val="001576AA"/>
    <w:rsid w:val="001860C0"/>
    <w:rsid w:val="001B122F"/>
    <w:rsid w:val="001B2429"/>
    <w:rsid w:val="001C7B2A"/>
    <w:rsid w:val="001D370C"/>
    <w:rsid w:val="00231B91"/>
    <w:rsid w:val="00243FAB"/>
    <w:rsid w:val="002814BF"/>
    <w:rsid w:val="002870C2"/>
    <w:rsid w:val="002A58F4"/>
    <w:rsid w:val="002E0293"/>
    <w:rsid w:val="0034623A"/>
    <w:rsid w:val="0037181A"/>
    <w:rsid w:val="003B759F"/>
    <w:rsid w:val="00403721"/>
    <w:rsid w:val="00452E4A"/>
    <w:rsid w:val="004E506E"/>
    <w:rsid w:val="004F0197"/>
    <w:rsid w:val="004F21CB"/>
    <w:rsid w:val="00512E8A"/>
    <w:rsid w:val="005503F4"/>
    <w:rsid w:val="00566179"/>
    <w:rsid w:val="00580553"/>
    <w:rsid w:val="00584455"/>
    <w:rsid w:val="005A4256"/>
    <w:rsid w:val="005C478E"/>
    <w:rsid w:val="0062438B"/>
    <w:rsid w:val="00664207"/>
    <w:rsid w:val="006773B7"/>
    <w:rsid w:val="006B19F1"/>
    <w:rsid w:val="006B7CC7"/>
    <w:rsid w:val="0074542F"/>
    <w:rsid w:val="007C7C24"/>
    <w:rsid w:val="007D32FC"/>
    <w:rsid w:val="007F7475"/>
    <w:rsid w:val="008E29D9"/>
    <w:rsid w:val="00992EF7"/>
    <w:rsid w:val="009C376B"/>
    <w:rsid w:val="009F3D24"/>
    <w:rsid w:val="00A06748"/>
    <w:rsid w:val="00A25B8A"/>
    <w:rsid w:val="00A44EE7"/>
    <w:rsid w:val="00A7787F"/>
    <w:rsid w:val="00AB6698"/>
    <w:rsid w:val="00AC30AA"/>
    <w:rsid w:val="00AE0CFB"/>
    <w:rsid w:val="00B0273B"/>
    <w:rsid w:val="00B22A84"/>
    <w:rsid w:val="00B36E95"/>
    <w:rsid w:val="00B51BAF"/>
    <w:rsid w:val="00B547E7"/>
    <w:rsid w:val="00B73A1A"/>
    <w:rsid w:val="00BA7D85"/>
    <w:rsid w:val="00BD4A0E"/>
    <w:rsid w:val="00C40627"/>
    <w:rsid w:val="00C554B6"/>
    <w:rsid w:val="00C568B7"/>
    <w:rsid w:val="00CA11DF"/>
    <w:rsid w:val="00CC20F7"/>
    <w:rsid w:val="00CC4920"/>
    <w:rsid w:val="00CE7402"/>
    <w:rsid w:val="00DC000F"/>
    <w:rsid w:val="00E15679"/>
    <w:rsid w:val="00E73F0B"/>
    <w:rsid w:val="00E7689C"/>
    <w:rsid w:val="00EB0630"/>
    <w:rsid w:val="00EC22CB"/>
    <w:rsid w:val="00EF37B3"/>
    <w:rsid w:val="00F0320F"/>
    <w:rsid w:val="00F073ED"/>
    <w:rsid w:val="00F74737"/>
    <w:rsid w:val="00F92C16"/>
    <w:rsid w:val="00FB414B"/>
    <w:rsid w:val="00FE0E5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418BA"/>
  <w15:docId w15:val="{647541DD-4BE9-4001-816D-EFBB200AF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A2641"/>
    <w:pPr>
      <w:spacing w:after="160" w:line="259" w:lineRule="auto"/>
    </w:pPr>
    <w:rPr>
      <w:rFonts w:ascii="Calibri" w:eastAsia="Calibri" w:hAnsi="Calibri"/>
      <w:color w:val="00000A"/>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DA38C4"/>
    <w:rPr>
      <w:sz w:val="16"/>
      <w:szCs w:val="16"/>
    </w:rPr>
  </w:style>
  <w:style w:type="character" w:customStyle="1" w:styleId="CommentTextChar">
    <w:name w:val="Comment Text Char"/>
    <w:basedOn w:val="DefaultParagraphFont"/>
    <w:link w:val="CommentText"/>
    <w:uiPriority w:val="99"/>
    <w:semiHidden/>
    <w:qFormat/>
    <w:rsid w:val="00DA38C4"/>
    <w:rPr>
      <w:sz w:val="20"/>
      <w:szCs w:val="20"/>
    </w:rPr>
  </w:style>
  <w:style w:type="character" w:customStyle="1" w:styleId="BalloonTextChar">
    <w:name w:val="Balloon Text Char"/>
    <w:basedOn w:val="DefaultParagraphFont"/>
    <w:link w:val="BalloonText"/>
    <w:uiPriority w:val="99"/>
    <w:semiHidden/>
    <w:qFormat/>
    <w:rsid w:val="00DA38C4"/>
    <w:rPr>
      <w:rFonts w:ascii="Segoe UI" w:hAnsi="Segoe UI" w:cs="Segoe UI"/>
      <w:sz w:val="18"/>
      <w:szCs w:val="18"/>
    </w:rPr>
  </w:style>
  <w:style w:type="character" w:customStyle="1" w:styleId="CommentSubjectChar">
    <w:name w:val="Comment Subject Char"/>
    <w:basedOn w:val="CommentTextChar"/>
    <w:link w:val="CommentSubject"/>
    <w:uiPriority w:val="99"/>
    <w:semiHidden/>
    <w:qFormat/>
    <w:rsid w:val="00DA38C4"/>
    <w:rPr>
      <w:b/>
      <w:bCs/>
      <w:sz w:val="20"/>
      <w:szCs w:val="20"/>
    </w:rPr>
  </w:style>
  <w:style w:type="character" w:customStyle="1" w:styleId="slug-pub-date">
    <w:name w:val="slug-pub-date"/>
    <w:basedOn w:val="DefaultParagraphFont"/>
    <w:qFormat/>
    <w:rsid w:val="008A57F5"/>
  </w:style>
  <w:style w:type="character" w:customStyle="1" w:styleId="slug-vol">
    <w:name w:val="slug-vol"/>
    <w:basedOn w:val="DefaultParagraphFont"/>
    <w:qFormat/>
    <w:rsid w:val="008A57F5"/>
  </w:style>
  <w:style w:type="character" w:customStyle="1" w:styleId="slug-issue">
    <w:name w:val="slug-issue"/>
    <w:basedOn w:val="DefaultParagraphFont"/>
    <w:qFormat/>
    <w:rsid w:val="008A57F5"/>
  </w:style>
  <w:style w:type="character" w:customStyle="1" w:styleId="slug-pages">
    <w:name w:val="slug-pages"/>
    <w:basedOn w:val="DefaultParagraphFont"/>
    <w:qFormat/>
    <w:rsid w:val="008A57F5"/>
  </w:style>
  <w:style w:type="character" w:customStyle="1" w:styleId="InternetLink">
    <w:name w:val="Internet Link"/>
    <w:basedOn w:val="DefaultParagraphFont"/>
    <w:uiPriority w:val="99"/>
    <w:unhideWhenUsed/>
    <w:rsid w:val="008A57F5"/>
    <w:rPr>
      <w:color w:val="0000FF"/>
      <w:u w:val="single"/>
    </w:rPr>
  </w:style>
  <w:style w:type="character" w:styleId="PlaceholderText">
    <w:name w:val="Placeholder Text"/>
    <w:basedOn w:val="DefaultParagraphFont"/>
    <w:uiPriority w:val="99"/>
    <w:semiHidden/>
    <w:qFormat/>
    <w:rsid w:val="00E9248B"/>
    <w:rPr>
      <w:color w:val="808080"/>
    </w:rPr>
  </w:style>
  <w:style w:type="character" w:customStyle="1" w:styleId="UnresolvedMention1">
    <w:name w:val="Unresolved Mention1"/>
    <w:basedOn w:val="DefaultParagraphFont"/>
    <w:uiPriority w:val="99"/>
    <w:semiHidden/>
    <w:unhideWhenUsed/>
    <w:qFormat/>
    <w:rsid w:val="001B3BB1"/>
    <w:rPr>
      <w:color w:val="808080"/>
      <w:shd w:val="clear" w:color="auto" w:fill="E6E6E6"/>
    </w:rPr>
  </w:style>
  <w:style w:type="character" w:customStyle="1" w:styleId="ListLabel1">
    <w:name w:val="ListLabel 1"/>
    <w:qFormat/>
    <w:rPr>
      <w:rFonts w:cs="Arial"/>
      <w:sz w:val="18"/>
    </w:rPr>
  </w:style>
  <w:style w:type="character" w:customStyle="1" w:styleId="ListLabel2">
    <w:name w:val="ListLabel 2"/>
    <w:qFormat/>
    <w:rPr>
      <w:sz w:val="20"/>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rFonts w:eastAsia="Calibri" w:cs="Times New Roman"/>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eastAsia="Times New Roman" w:cs="Times New Roman"/>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CommentText">
    <w:name w:val="annotation text"/>
    <w:basedOn w:val="Normal"/>
    <w:link w:val="CommentTextChar"/>
    <w:uiPriority w:val="99"/>
    <w:semiHidden/>
    <w:unhideWhenUsed/>
    <w:qFormat/>
    <w:rsid w:val="00DA38C4"/>
    <w:pPr>
      <w:spacing w:line="240" w:lineRule="auto"/>
    </w:pPr>
    <w:rPr>
      <w:sz w:val="20"/>
      <w:szCs w:val="20"/>
    </w:rPr>
  </w:style>
  <w:style w:type="paragraph" w:styleId="BalloonText">
    <w:name w:val="Balloon Text"/>
    <w:basedOn w:val="Normal"/>
    <w:link w:val="BalloonTextChar"/>
    <w:uiPriority w:val="99"/>
    <w:semiHidden/>
    <w:unhideWhenUsed/>
    <w:qFormat/>
    <w:rsid w:val="00DA38C4"/>
    <w:pPr>
      <w:spacing w:after="0" w:line="240" w:lineRule="auto"/>
    </w:pPr>
    <w:rPr>
      <w:rFonts w:ascii="Segoe UI" w:hAnsi="Segoe UI" w:cs="Segoe UI"/>
      <w:sz w:val="18"/>
      <w:szCs w:val="18"/>
    </w:rPr>
  </w:style>
  <w:style w:type="paragraph" w:styleId="CommentSubject">
    <w:name w:val="annotation subject"/>
    <w:basedOn w:val="CommentText"/>
    <w:link w:val="CommentSubjectChar"/>
    <w:uiPriority w:val="99"/>
    <w:semiHidden/>
    <w:unhideWhenUsed/>
    <w:qFormat/>
    <w:rsid w:val="00DA38C4"/>
    <w:rPr>
      <w:b/>
      <w:bCs/>
    </w:rPr>
  </w:style>
  <w:style w:type="paragraph" w:styleId="ListParagraph">
    <w:name w:val="List Paragraph"/>
    <w:basedOn w:val="Normal"/>
    <w:uiPriority w:val="34"/>
    <w:qFormat/>
    <w:rsid w:val="00851F5C"/>
    <w:pPr>
      <w:ind w:left="720"/>
      <w:contextualSpacing/>
    </w:pPr>
  </w:style>
  <w:style w:type="paragraph" w:styleId="Revision">
    <w:name w:val="Revision"/>
    <w:uiPriority w:val="99"/>
    <w:semiHidden/>
    <w:qFormat/>
    <w:rsid w:val="00C037AA"/>
    <w:rPr>
      <w:rFonts w:ascii="Calibri" w:eastAsia="Calibri" w:hAnsi="Calibri"/>
      <w:color w:val="00000A"/>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107396">
      <w:bodyDiv w:val="1"/>
      <w:marLeft w:val="0"/>
      <w:marRight w:val="0"/>
      <w:marTop w:val="0"/>
      <w:marBottom w:val="0"/>
      <w:divBdr>
        <w:top w:val="none" w:sz="0" w:space="0" w:color="auto"/>
        <w:left w:val="none" w:sz="0" w:space="0" w:color="auto"/>
        <w:bottom w:val="none" w:sz="0" w:space="0" w:color="auto"/>
        <w:right w:val="none" w:sz="0" w:space="0" w:color="auto"/>
      </w:divBdr>
    </w:div>
    <w:div w:id="1733230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customXml" Target="../customXml/item1.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94913-9B7B-4489-80BB-7EB445C66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4815</TotalTime>
  <Pages>17</Pages>
  <Words>21120</Words>
  <Characters>120390</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113</cp:revision>
  <dcterms:created xsi:type="dcterms:W3CDTF">2018-04-25T22:43:00Z</dcterms:created>
  <dcterms:modified xsi:type="dcterms:W3CDTF">2018-08-22T22:01:00Z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Citation Style_1">
    <vt:lpwstr>http://www.zotero.org/styles/science</vt:lpwstr>
  </property>
  <property fmtid="{D5CDD505-2E9C-101B-9397-08002B2CF9AE}" pid="7" name="Mendeley Document_1">
    <vt:lpwstr>True</vt:lpwstr>
  </property>
  <property fmtid="{D5CDD505-2E9C-101B-9397-08002B2CF9AE}" pid="8" name="Mendeley Recent Style Id 0_1">
    <vt:lpwstr>http://www.zotero.org/styles/american-medical-association</vt:lpwstr>
  </property>
  <property fmtid="{D5CDD505-2E9C-101B-9397-08002B2CF9AE}" pid="9" name="Mendeley Recent Style Id 1_1">
    <vt:lpwstr>http://www.zotero.org/styles/american-political-science-association</vt:lpwstr>
  </property>
  <property fmtid="{D5CDD505-2E9C-101B-9397-08002B2CF9AE}" pid="10" name="Mendeley Recent Style Id 2_1">
    <vt:lpwstr>http://www.zotero.org/styles/apa</vt:lpwstr>
  </property>
  <property fmtid="{D5CDD505-2E9C-101B-9397-08002B2CF9AE}" pid="11" name="Mendeley Recent Style Id 3_1">
    <vt:lpwstr>http://www.zotero.org/styles/american-sociological-association</vt:lpwstr>
  </property>
  <property fmtid="{D5CDD505-2E9C-101B-9397-08002B2CF9AE}" pid="12" name="Mendeley Recent Style Id 4_1">
    <vt:lpwstr>http://www.zotero.org/styles/chicago-author-date</vt:lpwstr>
  </property>
  <property fmtid="{D5CDD505-2E9C-101B-9397-08002B2CF9AE}" pid="13" name="Mendeley Recent Style Id 5_1">
    <vt:lpwstr>http://www.zotero.org/styles/harvard-cite-them-right</vt:lpwstr>
  </property>
  <property fmtid="{D5CDD505-2E9C-101B-9397-08002B2CF9AE}" pid="14" name="Mendeley Recent Style Id 6_1">
    <vt:lpwstr>http://www.zotero.org/styles/ieee</vt:lpwstr>
  </property>
  <property fmtid="{D5CDD505-2E9C-101B-9397-08002B2CF9AE}" pid="15" name="Mendeley Recent Style Id 7_1">
    <vt:lpwstr>http://www.zotero.org/styles/nature</vt:lpwstr>
  </property>
  <property fmtid="{D5CDD505-2E9C-101B-9397-08002B2CF9AE}" pid="16" name="Mendeley Recent Style Id 8_1">
    <vt:lpwstr>http://www.zotero.org/styles/physical-review-letters</vt:lpwstr>
  </property>
  <property fmtid="{D5CDD505-2E9C-101B-9397-08002B2CF9AE}" pid="17" name="Mendeley Recent Style Id 9_1">
    <vt:lpwstr>http://www.zotero.org/styles/science</vt:lpwstr>
  </property>
  <property fmtid="{D5CDD505-2E9C-101B-9397-08002B2CF9AE}" pid="18" name="Mendeley Recent Style Name 0_1">
    <vt:lpwstr>American Medical Association</vt:lpwstr>
  </property>
  <property fmtid="{D5CDD505-2E9C-101B-9397-08002B2CF9AE}" pid="19" name="Mendeley Recent Style Name 1_1">
    <vt:lpwstr>American Political Science Association</vt:lpwstr>
  </property>
  <property fmtid="{D5CDD505-2E9C-101B-9397-08002B2CF9AE}" pid="20" name="Mendeley Recent Style Name 2_1">
    <vt:lpwstr>American Psychological Association 6th edition</vt:lpwstr>
  </property>
  <property fmtid="{D5CDD505-2E9C-101B-9397-08002B2CF9AE}" pid="21" name="Mendeley Recent Style Name 3_1">
    <vt:lpwstr>American Sociological Association</vt:lpwstr>
  </property>
  <property fmtid="{D5CDD505-2E9C-101B-9397-08002B2CF9AE}" pid="22" name="Mendeley Recent Style Name 4_1">
    <vt:lpwstr>Chicago Manual of Style 17th edition (author-date)</vt:lpwstr>
  </property>
  <property fmtid="{D5CDD505-2E9C-101B-9397-08002B2CF9AE}" pid="23" name="Mendeley Recent Style Name 5_1">
    <vt:lpwstr>Cite Them Right 10th edition - Harvard</vt:lpwstr>
  </property>
  <property fmtid="{D5CDD505-2E9C-101B-9397-08002B2CF9AE}" pid="24" name="Mendeley Recent Style Name 6_1">
    <vt:lpwstr>IEEE</vt:lpwstr>
  </property>
  <property fmtid="{D5CDD505-2E9C-101B-9397-08002B2CF9AE}" pid="25" name="Mendeley Recent Style Name 7_1">
    <vt:lpwstr>Nature</vt:lpwstr>
  </property>
  <property fmtid="{D5CDD505-2E9C-101B-9397-08002B2CF9AE}" pid="26" name="Mendeley Recent Style Name 8_1">
    <vt:lpwstr>Physical Review Letters</vt:lpwstr>
  </property>
  <property fmtid="{D5CDD505-2E9C-101B-9397-08002B2CF9AE}" pid="27" name="Mendeley Recent Style Name 9_1">
    <vt:lpwstr>Science</vt:lpwstr>
  </property>
  <property fmtid="{D5CDD505-2E9C-101B-9397-08002B2CF9AE}" pid="28" name="Mendeley Unique User Id_1">
    <vt:lpwstr>1d8cd14f-d9d1-3d29-b690-c861b380acbb</vt:lpwstr>
  </property>
  <property fmtid="{D5CDD505-2E9C-101B-9397-08002B2CF9AE}" pid="29" name="ScaleCrop">
    <vt:bool>false</vt:bool>
  </property>
  <property fmtid="{D5CDD505-2E9C-101B-9397-08002B2CF9AE}" pid="30" name="ShareDoc">
    <vt:bool>false</vt:bool>
  </property>
</Properties>
</file>